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66777" w14:textId="77777777" w:rsidR="00CD25DD" w:rsidRDefault="002172CC" w:rsidP="002172CC">
      <w:pPr>
        <w:tabs>
          <w:tab w:val="right" w:pos="9026"/>
        </w:tabs>
      </w:pPr>
      <w:r>
        <w:tab/>
      </w:r>
    </w:p>
    <w:p w14:paraId="7B3C36EA" w14:textId="77777777" w:rsidR="006D3337" w:rsidRDefault="006D3337" w:rsidP="006D3337">
      <w:pPr>
        <w:pStyle w:val="Heading1"/>
        <w:rPr>
          <w:color w:val="000000" w:themeColor="text1"/>
          <w:sz w:val="48"/>
          <w:szCs w:val="48"/>
        </w:rPr>
      </w:pPr>
      <w:r w:rsidRPr="006D3337">
        <w:rPr>
          <w:color w:val="000000" w:themeColor="text1"/>
          <w:sz w:val="48"/>
          <w:szCs w:val="48"/>
        </w:rPr>
        <w:t xml:space="preserve">FAQs </w:t>
      </w:r>
      <w:r w:rsidR="00934BA3">
        <w:rPr>
          <w:color w:val="000000" w:themeColor="text1"/>
          <w:sz w:val="48"/>
          <w:szCs w:val="48"/>
        </w:rPr>
        <w:t xml:space="preserve">and Resources for </w:t>
      </w:r>
      <w:r w:rsidRPr="006D3337">
        <w:rPr>
          <w:color w:val="000000" w:themeColor="text1"/>
          <w:sz w:val="48"/>
          <w:szCs w:val="48"/>
        </w:rPr>
        <w:t>P</w:t>
      </w:r>
      <w:r w:rsidR="00F21A75" w:rsidRPr="006D3337">
        <w:rPr>
          <w:color w:val="000000" w:themeColor="text1"/>
          <w:sz w:val="48"/>
          <w:szCs w:val="48"/>
        </w:rPr>
        <w:t xml:space="preserve">roviders </w:t>
      </w:r>
    </w:p>
    <w:p w14:paraId="5013A46B" w14:textId="77777777" w:rsidR="00934BA3" w:rsidRDefault="00934BA3" w:rsidP="00934BA3"/>
    <w:p w14:paraId="1C978EFD" w14:textId="77777777" w:rsidR="00934BA3" w:rsidRPr="00934BA3" w:rsidRDefault="00934BA3" w:rsidP="002B1B84">
      <w:pPr>
        <w:pStyle w:val="Heading1"/>
      </w:pPr>
      <w:r w:rsidRPr="00934BA3">
        <w:t>How to guides:</w:t>
      </w:r>
    </w:p>
    <w:p w14:paraId="7D554BE2" w14:textId="77777777" w:rsidR="00934BA3" w:rsidRDefault="00934BA3" w:rsidP="00934BA3">
      <w:pPr>
        <w:pStyle w:val="ListParagraph"/>
        <w:numPr>
          <w:ilvl w:val="0"/>
          <w:numId w:val="11"/>
        </w:numPr>
      </w:pPr>
      <w:commentRangeStart w:id="0"/>
      <w:r>
        <w:t>How to set up your organisation’s profile and linked accounts</w:t>
      </w:r>
    </w:p>
    <w:p w14:paraId="4C4D2459" w14:textId="77777777" w:rsidR="00934BA3" w:rsidRDefault="00934BA3" w:rsidP="00934BA3">
      <w:pPr>
        <w:pStyle w:val="ListParagraph"/>
        <w:numPr>
          <w:ilvl w:val="0"/>
          <w:numId w:val="11"/>
        </w:numPr>
      </w:pPr>
      <w:r>
        <w:t>How to write a property description</w:t>
      </w:r>
    </w:p>
    <w:p w14:paraId="46783EED" w14:textId="77777777" w:rsidR="002B1B84" w:rsidRPr="002B1B84" w:rsidRDefault="00934BA3" w:rsidP="002B1B84">
      <w:pPr>
        <w:pStyle w:val="ListParagraph"/>
        <w:numPr>
          <w:ilvl w:val="0"/>
          <w:numId w:val="11"/>
        </w:numPr>
        <w:rPr>
          <w:rStyle w:val="CommentReference"/>
          <w:sz w:val="22"/>
          <w:szCs w:val="22"/>
        </w:rPr>
      </w:pPr>
      <w:r>
        <w:t>How to upload photos</w:t>
      </w:r>
    </w:p>
    <w:commentRangeEnd w:id="0"/>
    <w:p w14:paraId="0E12E6B6" w14:textId="77777777" w:rsidR="002B1B84" w:rsidRPr="002B1B84" w:rsidRDefault="002B1B84" w:rsidP="002B1B84">
      <w:pPr>
        <w:ind w:left="360"/>
        <w:rPr>
          <w:rStyle w:val="CommentReference"/>
          <w:rFonts w:eastAsia="Times New Roman" w:cs="Times New Roman"/>
          <w:sz w:val="22"/>
          <w:szCs w:val="22"/>
        </w:rPr>
      </w:pPr>
      <w:r>
        <w:rPr>
          <w:rStyle w:val="CommentReference"/>
        </w:rPr>
        <w:commentReference w:id="0"/>
      </w:r>
    </w:p>
    <w:p w14:paraId="06299B14" w14:textId="77777777" w:rsidR="0061740C" w:rsidRPr="002B1B84" w:rsidRDefault="002B1B84" w:rsidP="002B1B84">
      <w:pPr>
        <w:pStyle w:val="Heading1"/>
      </w:pPr>
      <w:r w:rsidRPr="002B1B84">
        <w:t>W</w:t>
      </w:r>
      <w:r w:rsidR="007D66AB" w:rsidRPr="002B1B84">
        <w:t>hat is Nest?</w:t>
      </w:r>
    </w:p>
    <w:p w14:paraId="052F0245" w14:textId="77777777" w:rsidR="007D66AB" w:rsidRDefault="007D66AB" w:rsidP="007D66AB">
      <w:r>
        <w:t xml:space="preserve">Nest is an online home matching platform linking people with disability looking for homes with Specialist Disability Accommodation (SDA) vacancies that meet their accommodation and support funding requirements and personal preferences. </w:t>
      </w:r>
    </w:p>
    <w:p w14:paraId="7776C6C9" w14:textId="77777777" w:rsidR="007D66AB" w:rsidRPr="007D66AB" w:rsidRDefault="007D66AB" w:rsidP="007D66AB">
      <w:r>
        <w:t xml:space="preserve">Nest is designed to make it easier for people with disability with NDIS accommodation funding to find homes </w:t>
      </w:r>
      <w:r w:rsidR="00757C1B">
        <w:t xml:space="preserve">in the market </w:t>
      </w:r>
      <w:r>
        <w:t>that suit their needs.</w:t>
      </w:r>
    </w:p>
    <w:p w14:paraId="22B5164A" w14:textId="77777777" w:rsidR="006D3337" w:rsidRDefault="006D3337" w:rsidP="006D3337">
      <w:r>
        <w:t xml:space="preserve">Nest helps Specialist Disability Accommodation (SDA) providers find people with disability who meet the </w:t>
      </w:r>
      <w:r w:rsidR="0057196F">
        <w:t xml:space="preserve">accommodation </w:t>
      </w:r>
      <w:r>
        <w:t>and support funding criteria of their vacancies</w:t>
      </w:r>
      <w:r w:rsidR="00596907">
        <w:t xml:space="preserve"> by giving them a shortlist of people who are interested in the vacancy and </w:t>
      </w:r>
      <w:r w:rsidR="00074294">
        <w:t xml:space="preserve">who </w:t>
      </w:r>
      <w:r w:rsidR="00596907">
        <w:t>meet basic funding and support requirements</w:t>
      </w:r>
      <w:r>
        <w:t>.</w:t>
      </w:r>
    </w:p>
    <w:p w14:paraId="1824E5BC" w14:textId="77777777" w:rsidR="006D3337" w:rsidRDefault="0057196F" w:rsidP="006D3337">
      <w:r>
        <w:t>Using personal information entered by registered users (people with disability and/or their carers or support workers), and property/</w:t>
      </w:r>
      <w:r w:rsidR="00074294">
        <w:t>vacancy information entered by p</w:t>
      </w:r>
      <w:r>
        <w:t>roviders, Nest matches eligible people with disability with</w:t>
      </w:r>
      <w:r w:rsidR="00074294">
        <w:t xml:space="preserve"> vacancies</w:t>
      </w:r>
      <w:r>
        <w:t xml:space="preserve">. </w:t>
      </w:r>
    </w:p>
    <w:p w14:paraId="5A8E1066" w14:textId="77777777" w:rsidR="00366A70" w:rsidRDefault="00366A70" w:rsidP="00366A70">
      <w:pPr>
        <w:pStyle w:val="Heading1"/>
      </w:pPr>
      <w:r>
        <w:t>How does Nest work?</w:t>
      </w:r>
    </w:p>
    <w:p w14:paraId="1717EE40" w14:textId="77777777" w:rsidR="00C77A20" w:rsidRDefault="00366A70" w:rsidP="00366A70">
      <w:r>
        <w:t>People with disability input their needs and wants and these are then matched against properties and vacancies listed by providers. Once suitable matches are made</w:t>
      </w:r>
      <w:r w:rsidR="00074294">
        <w:t>,</w:t>
      </w:r>
      <w:r>
        <w:t xml:space="preserve"> the person (or their carer/support worker) can </w:t>
      </w:r>
      <w:r w:rsidR="00C77A20">
        <w:t>apply</w:t>
      </w:r>
      <w:r>
        <w:t xml:space="preserve"> for that vacancy. When this happens, as a provider, you receive their information and details about how they are matched to your vacancy. You </w:t>
      </w:r>
      <w:r w:rsidR="00C77A20">
        <w:t xml:space="preserve">can </w:t>
      </w:r>
      <w:r>
        <w:t>then contact them to start</w:t>
      </w:r>
      <w:r w:rsidR="00C77A20">
        <w:t xml:space="preserve"> any discussions about filling the vacancy. </w:t>
      </w:r>
    </w:p>
    <w:p w14:paraId="0C1BD4E3" w14:textId="77777777" w:rsidR="00366A70" w:rsidRDefault="00366A70" w:rsidP="006D3337">
      <w:r>
        <w:t xml:space="preserve">Nest is not </w:t>
      </w:r>
      <w:r w:rsidR="00C77A20">
        <w:t>a vacancy management service. After you have been matched with potential people who may be able to fill your vacancy, i</w:t>
      </w:r>
      <w:r>
        <w:t>t is up to you</w:t>
      </w:r>
      <w:r w:rsidR="00AF03E6">
        <w:t xml:space="preserve"> as the provider</w:t>
      </w:r>
      <w:r>
        <w:t xml:space="preserve"> to deal with any enquiries</w:t>
      </w:r>
      <w:r w:rsidR="00C77A20">
        <w:t xml:space="preserve">, </w:t>
      </w:r>
      <w:r w:rsidR="00074294">
        <w:t xml:space="preserve">check compatibility, </w:t>
      </w:r>
      <w:r w:rsidR="00C77A20">
        <w:t>offer vacancies</w:t>
      </w:r>
      <w:r>
        <w:t xml:space="preserve"> and finalise </w:t>
      </w:r>
      <w:r w:rsidR="00C77A20">
        <w:t>agreements</w:t>
      </w:r>
      <w:r>
        <w:t xml:space="preserve">. </w:t>
      </w:r>
    </w:p>
    <w:p w14:paraId="22C2AE75" w14:textId="77777777" w:rsidR="006465D7" w:rsidRDefault="006465D7" w:rsidP="006465D7">
      <w:pPr>
        <w:pStyle w:val="Heading1"/>
      </w:pPr>
      <w:r>
        <w:t>What are the benefits of Nest for providers?</w:t>
      </w:r>
    </w:p>
    <w:p w14:paraId="21AB7581" w14:textId="77777777" w:rsidR="007D0DA7" w:rsidRPr="007D0DA7" w:rsidRDefault="007D0DA7" w:rsidP="007D0DA7">
      <w:r>
        <w:t xml:space="preserve">See our quick guide to Nest for Disability Accommodation Providers </w:t>
      </w:r>
      <w:commentRangeStart w:id="2"/>
      <w:r w:rsidRPr="007D0DA7">
        <w:rPr>
          <w:u w:val="single"/>
        </w:rPr>
        <w:t>here</w:t>
      </w:r>
      <w:r>
        <w:rPr>
          <w:u w:val="single"/>
        </w:rPr>
        <w:t>.</w:t>
      </w:r>
      <w:commentRangeEnd w:id="2"/>
      <w:r>
        <w:rPr>
          <w:rStyle w:val="CommentReference"/>
        </w:rPr>
        <w:commentReference w:id="2"/>
      </w:r>
    </w:p>
    <w:p w14:paraId="49C795C7" w14:textId="77777777" w:rsidR="00073B57" w:rsidRDefault="00073B57" w:rsidP="00073B57">
      <w:pPr>
        <w:pStyle w:val="Heading1"/>
      </w:pPr>
      <w:r>
        <w:t xml:space="preserve">What </w:t>
      </w:r>
      <w:r w:rsidR="00AF03E6">
        <w:t>criteria does Nest use?</w:t>
      </w:r>
      <w:r>
        <w:tab/>
      </w:r>
    </w:p>
    <w:p w14:paraId="08C9CAD0" w14:textId="77777777" w:rsidR="00AF03E6" w:rsidRDefault="00074294" w:rsidP="00073B57">
      <w:pPr>
        <w:tabs>
          <w:tab w:val="left" w:pos="1423"/>
        </w:tabs>
        <w:spacing w:line="240" w:lineRule="auto"/>
      </w:pPr>
      <w:r>
        <w:t>As the first step, t</w:t>
      </w:r>
      <w:r w:rsidR="00073B57">
        <w:t xml:space="preserve">he </w:t>
      </w:r>
      <w:r w:rsidR="00706238">
        <w:t xml:space="preserve">Nest </w:t>
      </w:r>
      <w:r w:rsidR="00073B57">
        <w:t xml:space="preserve">platform </w:t>
      </w:r>
      <w:r w:rsidR="00AF03E6">
        <w:t xml:space="preserve">examines </w:t>
      </w:r>
      <w:r w:rsidR="00073B57">
        <w:t xml:space="preserve">key </w:t>
      </w:r>
      <w:r w:rsidR="00AF03E6">
        <w:t>aspects</w:t>
      </w:r>
      <w:r w:rsidR="00073B57">
        <w:t xml:space="preserve"> for properties (such as location, number of rooms, garden, proximity to public transport etc.) and then ranks them against </w:t>
      </w:r>
      <w:r w:rsidR="00AF03E6">
        <w:t>a</w:t>
      </w:r>
      <w:r w:rsidR="00073B57">
        <w:t xml:space="preserve"> person’s needs. </w:t>
      </w:r>
    </w:p>
    <w:p w14:paraId="40764708" w14:textId="77777777" w:rsidR="00073B57" w:rsidRDefault="00073B57" w:rsidP="00706238">
      <w:pPr>
        <w:tabs>
          <w:tab w:val="left" w:pos="1423"/>
        </w:tabs>
        <w:spacing w:line="240" w:lineRule="auto"/>
      </w:pPr>
      <w:r>
        <w:lastRenderedPageBreak/>
        <w:t>For a vacancy</w:t>
      </w:r>
      <w:r w:rsidR="00074294">
        <w:t>,</w:t>
      </w:r>
      <w:r w:rsidR="00706238">
        <w:t xml:space="preserve"> Nest looks at </w:t>
      </w:r>
      <w:r w:rsidR="00AF03E6">
        <w:t xml:space="preserve">requirements such as </w:t>
      </w:r>
      <w:r>
        <w:t xml:space="preserve">service level, </w:t>
      </w:r>
      <w:r w:rsidR="00AF03E6">
        <w:t>modifications</w:t>
      </w:r>
      <w:r>
        <w:t xml:space="preserve"> such as hoists, </w:t>
      </w:r>
      <w:r w:rsidR="00AF03E6">
        <w:t>vacancy availability date</w:t>
      </w:r>
      <w:r>
        <w:t xml:space="preserve"> and specific preferences or needs assoc</w:t>
      </w:r>
      <w:r w:rsidR="00AF03E6">
        <w:t>iated with that vacancy. If</w:t>
      </w:r>
      <w:r>
        <w:t xml:space="preserve"> a person requires a high</w:t>
      </w:r>
      <w:r w:rsidR="00706238">
        <w:t>er</w:t>
      </w:r>
      <w:r>
        <w:t xml:space="preserve"> level of service, vacancies that don’t provide that level will not be shown </w:t>
      </w:r>
      <w:r w:rsidR="00706238">
        <w:t>to them as a match</w:t>
      </w:r>
      <w:r>
        <w:t xml:space="preserve">. </w:t>
      </w:r>
    </w:p>
    <w:p w14:paraId="148FE3F6" w14:textId="77777777" w:rsidR="0057196F" w:rsidRDefault="0057196F" w:rsidP="0057196F">
      <w:pPr>
        <w:pStyle w:val="Heading1"/>
      </w:pPr>
      <w:r>
        <w:t>Who is Nest for?</w:t>
      </w:r>
    </w:p>
    <w:p w14:paraId="6F2916FA" w14:textId="77777777" w:rsidR="0057196F" w:rsidRDefault="0057196F" w:rsidP="0057196F">
      <w:pPr>
        <w:pStyle w:val="ListParagraph"/>
        <w:numPr>
          <w:ilvl w:val="0"/>
          <w:numId w:val="10"/>
        </w:numPr>
      </w:pPr>
      <w:r>
        <w:t>SDA providers</w:t>
      </w:r>
    </w:p>
    <w:p w14:paraId="16636105" w14:textId="77777777" w:rsidR="0057196F" w:rsidRDefault="0057196F" w:rsidP="0057196F">
      <w:pPr>
        <w:pStyle w:val="ListParagraph"/>
        <w:numPr>
          <w:ilvl w:val="0"/>
          <w:numId w:val="10"/>
        </w:numPr>
      </w:pPr>
      <w:r>
        <w:t>Housing providers who manage and/or own disability funded accommodation</w:t>
      </w:r>
    </w:p>
    <w:p w14:paraId="7D8DBB61" w14:textId="77777777" w:rsidR="0057196F" w:rsidRDefault="0057196F" w:rsidP="0057196F">
      <w:pPr>
        <w:pStyle w:val="ListParagraph"/>
        <w:numPr>
          <w:ilvl w:val="0"/>
          <w:numId w:val="10"/>
        </w:numPr>
      </w:pPr>
      <w:r>
        <w:t>Disability service providers who manage and/or own disability funded accommodation</w:t>
      </w:r>
    </w:p>
    <w:p w14:paraId="415A6BC7" w14:textId="77777777" w:rsidR="0057196F" w:rsidRDefault="0057196F" w:rsidP="0057196F">
      <w:pPr>
        <w:pStyle w:val="ListParagraph"/>
        <w:numPr>
          <w:ilvl w:val="0"/>
          <w:numId w:val="10"/>
        </w:numPr>
      </w:pPr>
      <w:r>
        <w:t>People with disability looking for a home</w:t>
      </w:r>
      <w:r w:rsidR="00934BA3">
        <w:t xml:space="preserve"> now or in the future</w:t>
      </w:r>
    </w:p>
    <w:p w14:paraId="44E58EBB" w14:textId="77777777" w:rsidR="0057196F" w:rsidRDefault="0057196F" w:rsidP="0057196F">
      <w:pPr>
        <w:pStyle w:val="ListParagraph"/>
        <w:numPr>
          <w:ilvl w:val="0"/>
          <w:numId w:val="10"/>
        </w:numPr>
      </w:pPr>
      <w:r>
        <w:t>Family of people with disability look for a home</w:t>
      </w:r>
    </w:p>
    <w:p w14:paraId="35A162D1" w14:textId="77777777" w:rsidR="0057196F" w:rsidRDefault="0057196F" w:rsidP="0057196F">
      <w:pPr>
        <w:pStyle w:val="ListParagraph"/>
        <w:numPr>
          <w:ilvl w:val="0"/>
          <w:numId w:val="10"/>
        </w:numPr>
      </w:pPr>
      <w:r>
        <w:t>Carers/support workers of people with disability looking for a home</w:t>
      </w:r>
    </w:p>
    <w:p w14:paraId="0B58BF53" w14:textId="77777777" w:rsidR="0057196F" w:rsidRDefault="0057196F" w:rsidP="0057196F">
      <w:pPr>
        <w:pStyle w:val="ListParagraph"/>
        <w:numPr>
          <w:ilvl w:val="0"/>
          <w:numId w:val="10"/>
        </w:numPr>
      </w:pPr>
      <w:r>
        <w:t>Disability services providers with customers/clients with disability who are looking for a home</w:t>
      </w:r>
    </w:p>
    <w:p w14:paraId="66B08CFF" w14:textId="77777777" w:rsidR="00241001" w:rsidRDefault="00241001" w:rsidP="00241001">
      <w:pPr>
        <w:pStyle w:val="Heading1"/>
      </w:pPr>
      <w:r>
        <w:t>Is Nest provider neutral</w:t>
      </w:r>
      <w:r w:rsidR="00074294">
        <w:t>/independent</w:t>
      </w:r>
      <w:r>
        <w:t>?</w:t>
      </w:r>
      <w:r>
        <w:tab/>
      </w:r>
    </w:p>
    <w:p w14:paraId="1E1DF52B" w14:textId="77777777" w:rsidR="00241001" w:rsidRDefault="00241001" w:rsidP="00241001">
      <w:pPr>
        <w:tabs>
          <w:tab w:val="left" w:pos="1423"/>
        </w:tabs>
        <w:spacing w:line="240" w:lineRule="auto"/>
      </w:pPr>
      <w:r>
        <w:t xml:space="preserve">Yes - this is a key feature of Nest. The platform has been developed to help people with disability match to whatever vacancies are available in the market. For that process to work properly Nest needs to be freely available to all providers with no preferences given to any one provider. </w:t>
      </w:r>
    </w:p>
    <w:p w14:paraId="7E5346FD" w14:textId="77777777" w:rsidR="00241001" w:rsidRPr="006D3337" w:rsidRDefault="00241001" w:rsidP="00241001">
      <w:pPr>
        <w:tabs>
          <w:tab w:val="left" w:pos="1423"/>
        </w:tabs>
        <w:spacing w:line="240" w:lineRule="auto"/>
      </w:pPr>
      <w:r>
        <w:t xml:space="preserve">The only requirement that we have is that a provider is a genuine provider of </w:t>
      </w:r>
      <w:r w:rsidR="003E0DFE">
        <w:t xml:space="preserve">SDA </w:t>
      </w:r>
      <w:r w:rsidR="00DA6B2B">
        <w:t xml:space="preserve">(Specialist Disability Accommodation) </w:t>
      </w:r>
      <w:r w:rsidR="00074294">
        <w:t xml:space="preserve">and </w:t>
      </w:r>
      <w:r>
        <w:t xml:space="preserve">adheres to the </w:t>
      </w:r>
      <w:commentRangeStart w:id="3"/>
      <w:r w:rsidRPr="00753E69">
        <w:rPr>
          <w:u w:val="single"/>
        </w:rPr>
        <w:t>Terms of Service</w:t>
      </w:r>
      <w:r>
        <w:t xml:space="preserve"> </w:t>
      </w:r>
      <w:commentRangeEnd w:id="3"/>
      <w:r w:rsidR="00753E69">
        <w:rPr>
          <w:rStyle w:val="CommentReference"/>
        </w:rPr>
        <w:commentReference w:id="3"/>
      </w:r>
      <w:r>
        <w:t xml:space="preserve">and </w:t>
      </w:r>
      <w:commentRangeStart w:id="4"/>
      <w:r w:rsidRPr="00753E69">
        <w:rPr>
          <w:u w:val="single"/>
        </w:rPr>
        <w:t>Nest Provider Code of Conduct</w:t>
      </w:r>
      <w:commentRangeEnd w:id="4"/>
      <w:r w:rsidR="00753E69">
        <w:rPr>
          <w:rStyle w:val="CommentReference"/>
        </w:rPr>
        <w:commentReference w:id="4"/>
      </w:r>
      <w:r>
        <w:t>. To help Nest Administrators verify if your organisation is a genuine</w:t>
      </w:r>
      <w:r w:rsidR="003E0DFE">
        <w:t xml:space="preserve"> SDA</w:t>
      </w:r>
      <w:r>
        <w:t xml:space="preserve"> provider, we ask for specific information before you can start using all of Nest’s features.</w:t>
      </w:r>
    </w:p>
    <w:p w14:paraId="5BD745FA" w14:textId="77777777" w:rsidR="00CD3E18" w:rsidRPr="00074294" w:rsidRDefault="00CD3E18" w:rsidP="0057196F">
      <w:pPr>
        <w:pStyle w:val="Heading1"/>
        <w:rPr>
          <w:b/>
          <w:sz w:val="40"/>
          <w:szCs w:val="40"/>
        </w:rPr>
      </w:pPr>
      <w:r w:rsidRPr="00074294">
        <w:rPr>
          <w:b/>
          <w:sz w:val="40"/>
          <w:szCs w:val="40"/>
        </w:rPr>
        <w:t>Registering</w:t>
      </w:r>
    </w:p>
    <w:p w14:paraId="6CA48194" w14:textId="77777777" w:rsidR="0057196F" w:rsidRDefault="00C77A20" w:rsidP="0057196F">
      <w:pPr>
        <w:pStyle w:val="Heading1"/>
      </w:pPr>
      <w:r>
        <w:t>As a</w:t>
      </w:r>
      <w:r w:rsidR="00424408">
        <w:t xml:space="preserve"> p</w:t>
      </w:r>
      <w:r w:rsidR="0057196F">
        <w:t>rovider, do I have to register?</w:t>
      </w:r>
    </w:p>
    <w:p w14:paraId="7E0BEAF8" w14:textId="77777777" w:rsidR="006004E5" w:rsidRDefault="0057196F" w:rsidP="00706238">
      <w:r>
        <w:t>Yes - to list properties and vacancies, you will</w:t>
      </w:r>
      <w:r w:rsidR="006004E5">
        <w:t xml:space="preserve"> need to register and create a personal profile </w:t>
      </w:r>
      <w:r w:rsidR="00073B57">
        <w:t xml:space="preserve">for yourself </w:t>
      </w:r>
      <w:r w:rsidR="006004E5">
        <w:t>and a business p</w:t>
      </w:r>
      <w:r>
        <w:t>rofile</w:t>
      </w:r>
      <w:r w:rsidR="00073B57">
        <w:t xml:space="preserve"> for you</w:t>
      </w:r>
      <w:r w:rsidR="00470003">
        <w:t>r</w:t>
      </w:r>
      <w:r w:rsidR="00074294">
        <w:t xml:space="preserve"> organisa</w:t>
      </w:r>
      <w:r w:rsidR="00073B57">
        <w:t>tion</w:t>
      </w:r>
      <w:r>
        <w:t xml:space="preserve">. </w:t>
      </w:r>
      <w:r w:rsidR="006004E5">
        <w:t xml:space="preserve">Your business profile will be verified by Nest Administrators before your </w:t>
      </w:r>
      <w:r w:rsidR="003E0DFE">
        <w:t xml:space="preserve">SDA </w:t>
      </w:r>
      <w:r w:rsidR="006004E5">
        <w:t xml:space="preserve">properties/vacancies can be viewable/searchable on the Nest platform. </w:t>
      </w:r>
      <w:r w:rsidR="00D93DB0">
        <w:t xml:space="preserve">By registering, you agree to adhere to the </w:t>
      </w:r>
      <w:r w:rsidR="00D93DB0" w:rsidRPr="00D93DB0">
        <w:t xml:space="preserve">Nest </w:t>
      </w:r>
      <w:commentRangeStart w:id="5"/>
      <w:r w:rsidR="00D93DB0" w:rsidRPr="00470003">
        <w:rPr>
          <w:u w:val="single"/>
        </w:rPr>
        <w:t>Provider Code of Conduct</w:t>
      </w:r>
      <w:commentRangeEnd w:id="5"/>
      <w:r w:rsidR="00753E69">
        <w:rPr>
          <w:rStyle w:val="CommentReference"/>
        </w:rPr>
        <w:commentReference w:id="5"/>
      </w:r>
      <w:r w:rsidR="00D93DB0">
        <w:t xml:space="preserve">. </w:t>
      </w:r>
    </w:p>
    <w:p w14:paraId="2A4234FD" w14:textId="77777777" w:rsidR="00706238" w:rsidRDefault="00706238" w:rsidP="00706238">
      <w:pPr>
        <w:pStyle w:val="Heading1"/>
      </w:pPr>
      <w:r>
        <w:t>Can I set up multiple accounts</w:t>
      </w:r>
      <w:r w:rsidR="00074294">
        <w:t xml:space="preserve"> for my organisation</w:t>
      </w:r>
      <w:r>
        <w:t>?</w:t>
      </w:r>
    </w:p>
    <w:p w14:paraId="48F7A25B" w14:textId="77777777" w:rsidR="0043139C" w:rsidRDefault="0043139C" w:rsidP="00706238">
      <w:pPr>
        <w:tabs>
          <w:tab w:val="left" w:pos="1423"/>
        </w:tabs>
        <w:spacing w:line="240" w:lineRule="auto"/>
      </w:pPr>
      <w:r>
        <w:t>Yes – multiple account holders from the same organisation can have access to the same business profile. The person who initially sets up the business profile will be the Primary Contact and administrator of the business profile. If you are the Primary Contact</w:t>
      </w:r>
      <w:r w:rsidR="00074294">
        <w:t>,</w:t>
      </w:r>
      <w:r>
        <w:t xml:space="preserve"> you can add or delete users to and from your organisation’s pro</w:t>
      </w:r>
      <w:r w:rsidR="00074294">
        <w:t>file. Other users are known as l</w:t>
      </w:r>
      <w:r>
        <w:t>inked</w:t>
      </w:r>
      <w:r w:rsidR="00074294">
        <w:t xml:space="preserve"> accounts. Linked a</w:t>
      </w:r>
      <w:r>
        <w:t>ccount users can add, edit and delete properties and vacancies, and view applications.</w:t>
      </w:r>
    </w:p>
    <w:p w14:paraId="5F1C4BBB" w14:textId="77777777" w:rsidR="00706238" w:rsidRDefault="0043139C" w:rsidP="0057196F">
      <w:r>
        <w:t>See “</w:t>
      </w:r>
      <w:commentRangeStart w:id="6"/>
      <w:r w:rsidRPr="00074294">
        <w:rPr>
          <w:u w:val="single"/>
        </w:rPr>
        <w:t>How to Set Up Your Organisation’s Profile and Primacy Contact</w:t>
      </w:r>
      <w:commentRangeEnd w:id="6"/>
      <w:r w:rsidR="00753E69">
        <w:rPr>
          <w:rStyle w:val="CommentReference"/>
        </w:rPr>
        <w:commentReference w:id="6"/>
      </w:r>
      <w:r>
        <w:t xml:space="preserve">” for more about </w:t>
      </w:r>
      <w:r w:rsidR="00074294">
        <w:t>creating business profiles and linked a</w:t>
      </w:r>
      <w:r>
        <w:t>ccounts.</w:t>
      </w:r>
    </w:p>
    <w:p w14:paraId="5B923A7F" w14:textId="77777777" w:rsidR="00D93DB0" w:rsidRDefault="00D93DB0" w:rsidP="00D93DB0">
      <w:pPr>
        <w:pStyle w:val="Heading1"/>
      </w:pPr>
      <w:r>
        <w:lastRenderedPageBreak/>
        <w:t>What about the privacy of my personal information and the information about my organisation?</w:t>
      </w:r>
    </w:p>
    <w:p w14:paraId="13DAF3C1" w14:textId="77777777" w:rsidR="006004E5" w:rsidRDefault="006004E5" w:rsidP="006004E5">
      <w:pPr>
        <w:tabs>
          <w:tab w:val="left" w:pos="1423"/>
        </w:tabs>
        <w:spacing w:line="240" w:lineRule="auto"/>
      </w:pPr>
      <w:r>
        <w:t xml:space="preserve">We take </w:t>
      </w:r>
      <w:r w:rsidR="00D93DB0">
        <w:t xml:space="preserve">the </w:t>
      </w:r>
      <w:r>
        <w:t xml:space="preserve">privacy and security of your </w:t>
      </w:r>
      <w:r w:rsidR="00D93DB0">
        <w:t>personal information and any information you provide about your organisation very seriously. We do</w:t>
      </w:r>
      <w:r>
        <w:t xml:space="preserve"> not share your information with others unless you agree to us doing that. </w:t>
      </w:r>
      <w:r w:rsidR="00074294">
        <w:t xml:space="preserve">As a provider, you will receive information, including contact details of applicants, however, applicants will not </w:t>
      </w:r>
      <w:r w:rsidR="009A5A65">
        <w:t>receive the details of providers.</w:t>
      </w:r>
    </w:p>
    <w:p w14:paraId="51C5EFE1" w14:textId="77777777" w:rsidR="00194B0A" w:rsidRDefault="00194B0A" w:rsidP="00194B0A">
      <w:pPr>
        <w:pStyle w:val="Heading1"/>
      </w:pPr>
      <w:r>
        <w:t>I’m a real estate agent, can I list my properties?</w:t>
      </w:r>
    </w:p>
    <w:p w14:paraId="3190707E" w14:textId="77777777" w:rsidR="00194B0A" w:rsidRDefault="00194B0A" w:rsidP="00194B0A">
      <w:r>
        <w:t xml:space="preserve">No – Nest is specifically for </w:t>
      </w:r>
      <w:r w:rsidR="003E0DFE">
        <w:t xml:space="preserve">SDA </w:t>
      </w:r>
      <w:r>
        <w:t xml:space="preserve">properties and vacancies that are funded for people with disability. Nest is not a general property listing service. </w:t>
      </w:r>
    </w:p>
    <w:p w14:paraId="0D385EE1" w14:textId="77777777" w:rsidR="007D0DA7" w:rsidRDefault="007D0DA7" w:rsidP="007D0DA7">
      <w:pPr>
        <w:pStyle w:val="Heading1"/>
      </w:pPr>
      <w:r>
        <w:t>I’m located outside of NSW, can I register and list my properties/vacancies?</w:t>
      </w:r>
    </w:p>
    <w:p w14:paraId="469C8DB1" w14:textId="77777777" w:rsidR="007D0DA7" w:rsidRPr="007D0DA7" w:rsidRDefault="007D0DA7" w:rsidP="007D0DA7">
      <w:r>
        <w:t xml:space="preserve">Nest is launching in NSW initially but we plan to expand across Australia in the future. Join our </w:t>
      </w:r>
      <w:commentRangeStart w:id="7"/>
      <w:r>
        <w:t xml:space="preserve">Facebook page </w:t>
      </w:r>
      <w:commentRangeEnd w:id="7"/>
      <w:r>
        <w:rPr>
          <w:rStyle w:val="CommentReference"/>
        </w:rPr>
        <w:commentReference w:id="7"/>
      </w:r>
      <w:r>
        <w:t>to keep up to date on our news.</w:t>
      </w:r>
      <w:r w:rsidR="00DA6B2B">
        <w:t xml:space="preserve"> Contact us on info@gonest.com.au if you want to talk about opportunities in your state or territory.</w:t>
      </w:r>
    </w:p>
    <w:p w14:paraId="7EF4A2BA" w14:textId="77777777" w:rsidR="00194B0A" w:rsidRDefault="00194B0A" w:rsidP="00194B0A">
      <w:pPr>
        <w:pStyle w:val="Heading1"/>
      </w:pPr>
      <w:r>
        <w:t>How will my property/vacancy appear in searches?</w:t>
      </w:r>
    </w:p>
    <w:p w14:paraId="0A13BB33" w14:textId="77777777" w:rsidR="00194B0A" w:rsidRDefault="00194B0A" w:rsidP="00194B0A">
      <w:pPr>
        <w:tabs>
          <w:tab w:val="left" w:pos="1423"/>
        </w:tabs>
        <w:spacing w:line="240" w:lineRule="auto"/>
      </w:pPr>
      <w:r>
        <w:t xml:space="preserve">When a user conducts a search, Nest will give them a range of accommodation options that match their funding requirements and personal preferences. Whether a user has registered and how much information they have provided will determine what information they will see about your property. </w:t>
      </w:r>
    </w:p>
    <w:p w14:paraId="3201504C" w14:textId="77777777" w:rsidR="00194B0A" w:rsidRDefault="00194B0A" w:rsidP="00194B0A">
      <w:pPr>
        <w:tabs>
          <w:tab w:val="left" w:pos="1423"/>
        </w:tabs>
        <w:spacing w:line="240" w:lineRule="auto"/>
      </w:pPr>
      <w:r>
        <w:t xml:space="preserve">The more information you can provide about a property/vacancy, the better the matches Nest can generate for you. Nest tries to match the most important needs first (i.e. support and funding requirements). </w:t>
      </w:r>
    </w:p>
    <w:p w14:paraId="777232FF" w14:textId="77777777" w:rsidR="00194B0A" w:rsidRDefault="00194B0A" w:rsidP="00194B0A">
      <w:pPr>
        <w:pStyle w:val="Heading1"/>
      </w:pPr>
      <w:r>
        <w:t>What information does Nest provide to providers?</w:t>
      </w:r>
      <w:r>
        <w:tab/>
      </w:r>
    </w:p>
    <w:p w14:paraId="731B5419" w14:textId="77777777" w:rsidR="00194B0A" w:rsidRDefault="00194B0A" w:rsidP="00194B0A">
      <w:pPr>
        <w:tabs>
          <w:tab w:val="left" w:pos="1423"/>
        </w:tabs>
        <w:spacing w:line="240" w:lineRule="auto"/>
      </w:pPr>
      <w:r>
        <w:t>When a user applies for one of your vacan</w:t>
      </w:r>
      <w:r w:rsidR="003F2351">
        <w:t>cies, you will receive all the details from their profile. This includes contact details (email and phone), SDA funding level, support funding level and other personal preferences. You will be able to download a CSV file with details of all applicants.</w:t>
      </w:r>
    </w:p>
    <w:p w14:paraId="7A763FD6" w14:textId="77777777" w:rsidR="00194B0A" w:rsidRDefault="00194B0A" w:rsidP="00194B0A">
      <w:pPr>
        <w:pStyle w:val="Heading1"/>
      </w:pPr>
      <w:r>
        <w:t>Do I have to pay to use Nest?</w:t>
      </w:r>
      <w:r>
        <w:tab/>
      </w:r>
    </w:p>
    <w:p w14:paraId="257BDF38" w14:textId="77777777" w:rsidR="00194B0A" w:rsidRDefault="00194B0A" w:rsidP="00194B0A">
      <w:pPr>
        <w:tabs>
          <w:tab w:val="left" w:pos="1423"/>
          <w:tab w:val="right" w:pos="9026"/>
        </w:tabs>
        <w:spacing w:line="240" w:lineRule="auto"/>
      </w:pPr>
      <w:r>
        <w:t>No – in its initial phase Nest is free for everyone – providers, people with disability and carers/support workers.</w:t>
      </w:r>
    </w:p>
    <w:p w14:paraId="1C2F1F2B" w14:textId="77777777" w:rsidR="00194B0A" w:rsidRDefault="00194B0A" w:rsidP="00194B0A">
      <w:pPr>
        <w:tabs>
          <w:tab w:val="left" w:pos="1423"/>
        </w:tabs>
        <w:spacing w:line="240" w:lineRule="auto"/>
      </w:pPr>
      <w:r>
        <w:t xml:space="preserve">There is an expectation that in time there may be some form of cost-recovery applied. Part of the point of the release of Nest is to see how it works in the real-world, what the real value of it is to providers and what it costs to run. There will be plenty of communication about any changes to the cost of Nest and options available to providers further down the track. </w:t>
      </w:r>
    </w:p>
    <w:p w14:paraId="56CB7475" w14:textId="77777777" w:rsidR="00194B0A" w:rsidRPr="00790C91" w:rsidRDefault="00194B0A" w:rsidP="00194B0A">
      <w:pPr>
        <w:pStyle w:val="Heading1"/>
        <w:rPr>
          <w:b/>
          <w:sz w:val="40"/>
          <w:szCs w:val="40"/>
        </w:rPr>
      </w:pPr>
      <w:r w:rsidRPr="00790C91">
        <w:rPr>
          <w:b/>
          <w:sz w:val="40"/>
          <w:szCs w:val="40"/>
        </w:rPr>
        <w:t>Uploading and listing properties and vacancies</w:t>
      </w:r>
    </w:p>
    <w:p w14:paraId="563FA36A" w14:textId="77777777" w:rsidR="0057196F" w:rsidRPr="00790C91" w:rsidRDefault="006004E5" w:rsidP="006004E5">
      <w:pPr>
        <w:pStyle w:val="Heading1"/>
      </w:pPr>
      <w:r w:rsidRPr="00790C91">
        <w:t>How many properties can I list on Nest?</w:t>
      </w:r>
      <w:r w:rsidR="0057196F" w:rsidRPr="00790C91">
        <w:t xml:space="preserve"> </w:t>
      </w:r>
    </w:p>
    <w:p w14:paraId="626CFD76" w14:textId="77777777" w:rsidR="006004E5" w:rsidRDefault="006004E5" w:rsidP="006004E5">
      <w:r w:rsidRPr="00790C91">
        <w:t xml:space="preserve">You can list </w:t>
      </w:r>
      <w:r w:rsidR="007D66AB" w:rsidRPr="00790C91">
        <w:t xml:space="preserve">one property or as many properties as you wish. </w:t>
      </w:r>
      <w:r w:rsidR="00424408" w:rsidRPr="00790C91">
        <w:t>If you ha</w:t>
      </w:r>
      <w:r w:rsidR="00D93DB0" w:rsidRPr="00790C91">
        <w:t>ve lots of properties you can use our</w:t>
      </w:r>
      <w:r w:rsidR="00D93DB0">
        <w:t xml:space="preserve"> bulk upload</w:t>
      </w:r>
      <w:r w:rsidR="00424408">
        <w:t xml:space="preserve"> tool</w:t>
      </w:r>
      <w:r w:rsidR="00D93DB0">
        <w:t xml:space="preserve"> </w:t>
      </w:r>
      <w:r w:rsidR="00DA6B2B">
        <w:t xml:space="preserve">to </w:t>
      </w:r>
      <w:r w:rsidR="00D93DB0">
        <w:t>list them all at the same time</w:t>
      </w:r>
      <w:r w:rsidR="00424408">
        <w:t xml:space="preserve">. </w:t>
      </w:r>
      <w:r w:rsidR="00D93DB0">
        <w:t xml:space="preserve">For more information on using the bulk upload tool, </w:t>
      </w:r>
      <w:r w:rsidR="00194B0A">
        <w:t>see our guide about “</w:t>
      </w:r>
      <w:commentRangeStart w:id="8"/>
      <w:r w:rsidR="00194B0A" w:rsidRPr="00194B0A">
        <w:rPr>
          <w:u w:val="single"/>
        </w:rPr>
        <w:t>How to upload multiple properties</w:t>
      </w:r>
      <w:commentRangeEnd w:id="8"/>
      <w:r w:rsidR="00B068A0">
        <w:rPr>
          <w:rStyle w:val="CommentReference"/>
        </w:rPr>
        <w:commentReference w:id="8"/>
      </w:r>
      <w:r w:rsidR="00194B0A">
        <w:t>”</w:t>
      </w:r>
      <w:r w:rsidR="00D93DB0">
        <w:t>.</w:t>
      </w:r>
    </w:p>
    <w:p w14:paraId="0A447D8C" w14:textId="77777777" w:rsidR="00AE3F96" w:rsidRDefault="00AE3F96" w:rsidP="00366A70">
      <w:pPr>
        <w:pStyle w:val="Heading1"/>
      </w:pPr>
      <w:r>
        <w:lastRenderedPageBreak/>
        <w:t>What is the difference between a “Property” and a “Vacancy”?</w:t>
      </w:r>
    </w:p>
    <w:p w14:paraId="009129FF" w14:textId="77777777" w:rsidR="00241001" w:rsidRDefault="00241001" w:rsidP="00241001">
      <w:pPr>
        <w:tabs>
          <w:tab w:val="left" w:pos="1423"/>
        </w:tabs>
        <w:spacing w:line="240" w:lineRule="auto"/>
      </w:pPr>
      <w:r>
        <w:t xml:space="preserve">A “Property” is the whole </w:t>
      </w:r>
      <w:r w:rsidR="00DA6B2B">
        <w:t xml:space="preserve">SDA </w:t>
      </w:r>
      <w:r>
        <w:t xml:space="preserve">building, like a group home, house, villa or apartment. </w:t>
      </w:r>
    </w:p>
    <w:p w14:paraId="5C04CFB6" w14:textId="77777777" w:rsidR="00241001" w:rsidRDefault="00241001" w:rsidP="00241001">
      <w:pPr>
        <w:tabs>
          <w:tab w:val="left" w:pos="1423"/>
        </w:tabs>
        <w:spacing w:line="240" w:lineRule="auto"/>
      </w:pPr>
      <w:r>
        <w:t xml:space="preserve">A “Vacancy” is a room, bedroom, unit or other space within a property that is occupied by a person. Most of your properties will have a number of vacancies, some of which will be available and some which will already be filled. </w:t>
      </w:r>
    </w:p>
    <w:p w14:paraId="3FA15C2D" w14:textId="77777777" w:rsidR="005B6E13" w:rsidRDefault="005B6E13" w:rsidP="00241001">
      <w:pPr>
        <w:tabs>
          <w:tab w:val="left" w:pos="1423"/>
        </w:tabs>
        <w:spacing w:line="240" w:lineRule="auto"/>
      </w:pPr>
      <w:r>
        <w:t xml:space="preserve">To list vacancies, you first need to upload and list the </w:t>
      </w:r>
      <w:r w:rsidR="00DA6B2B">
        <w:t xml:space="preserve">SDA </w:t>
      </w:r>
      <w:r>
        <w:t>property and then add the rooms or other spaces (known as vacancies) within that.</w:t>
      </w:r>
    </w:p>
    <w:p w14:paraId="2C59EE3C" w14:textId="77777777" w:rsidR="00241001" w:rsidRDefault="00241001" w:rsidP="00241001">
      <w:pPr>
        <w:tabs>
          <w:tab w:val="left" w:pos="1423"/>
        </w:tabs>
        <w:spacing w:line="240" w:lineRule="auto"/>
      </w:pPr>
      <w:r>
        <w:t xml:space="preserve">A one-bedroom unit will have just one vacancy, but you still need to list </w:t>
      </w:r>
      <w:r w:rsidR="00106C40">
        <w:t xml:space="preserve">the </w:t>
      </w:r>
      <w:r w:rsidR="005B6E13">
        <w:t>p</w:t>
      </w:r>
      <w:r w:rsidR="00106C40">
        <w:t>roperty and the vacancy</w:t>
      </w:r>
      <w:r>
        <w:t xml:space="preserve"> </w:t>
      </w:r>
      <w:r w:rsidR="005B6E13">
        <w:t>separately</w:t>
      </w:r>
      <w:r>
        <w:t xml:space="preserve">.  </w:t>
      </w:r>
    </w:p>
    <w:p w14:paraId="11153D01" w14:textId="77777777" w:rsidR="00241001" w:rsidRDefault="00241001" w:rsidP="00241001">
      <w:r>
        <w:t xml:space="preserve">Once a property or vacancy is </w:t>
      </w:r>
      <w:r w:rsidR="005B6E13">
        <w:t xml:space="preserve">uploaded </w:t>
      </w:r>
      <w:r>
        <w:t xml:space="preserve">to the Nest platform, you can </w:t>
      </w:r>
      <w:r w:rsidR="005B6E13">
        <w:t xml:space="preserve">make it visible to users/searchers, hide it or set a date for when it can make visible. You can also </w:t>
      </w:r>
      <w:r>
        <w:t>edit the information</w:t>
      </w:r>
      <w:r w:rsidR="000D6D58">
        <w:t xml:space="preserve">/images, </w:t>
      </w:r>
      <w:r>
        <w:t>change its availability and manage it in real time.</w:t>
      </w:r>
      <w:r w:rsidR="00C47F48">
        <w:t xml:space="preserve"> </w:t>
      </w:r>
    </w:p>
    <w:p w14:paraId="76D21498" w14:textId="77777777" w:rsidR="00B61771" w:rsidRDefault="00B61771" w:rsidP="00B61771">
      <w:pPr>
        <w:pStyle w:val="Heading1"/>
      </w:pPr>
      <w:r>
        <w:t>Naming properties and vacancies</w:t>
      </w:r>
    </w:p>
    <w:p w14:paraId="746D0520" w14:textId="77777777" w:rsidR="00E71138" w:rsidRDefault="00E71138" w:rsidP="00E71138">
      <w:r>
        <w:t xml:space="preserve">You will need to give each property and each room/space within that property </w:t>
      </w:r>
      <w:r w:rsidR="003440E0">
        <w:t>a unique</w:t>
      </w:r>
      <w:r>
        <w:t xml:space="preserve"> name to identify it.</w:t>
      </w:r>
    </w:p>
    <w:p w14:paraId="156A8AD9" w14:textId="77777777" w:rsidR="00E71138" w:rsidRDefault="00E71138" w:rsidP="00E71138">
      <w:r>
        <w:t>W</w:t>
      </w:r>
      <w:r w:rsidR="003440E0">
        <w:t xml:space="preserve">e recommend property names be descriptive </w:t>
      </w:r>
      <w:r w:rsidR="00B83887">
        <w:t>to differentiate your property. Do not use the full address of the property, but you can use the suburb. Good examples are titles such as “Spacious house in Earlwood” or “Two storey accessible villa in Dubbo”.</w:t>
      </w:r>
    </w:p>
    <w:p w14:paraId="335D61CD" w14:textId="77777777" w:rsidR="00B83887" w:rsidRPr="00E71138" w:rsidRDefault="00B83887" w:rsidP="00E71138">
      <w:r>
        <w:t>When naming vacancies, we recommend you choose practical titles to help with vacancy management – for example. “Room 1”, “Room 2”, “Room 3” etc.</w:t>
      </w:r>
    </w:p>
    <w:p w14:paraId="207DCD71" w14:textId="77777777" w:rsidR="00E83BB9" w:rsidRDefault="00E83BB9" w:rsidP="00E83BB9">
      <w:pPr>
        <w:pStyle w:val="Heading1"/>
      </w:pPr>
      <w:r>
        <w:t>Do I have to use the Nest display template?</w:t>
      </w:r>
      <w:r>
        <w:tab/>
      </w:r>
    </w:p>
    <w:p w14:paraId="153F24F8" w14:textId="77777777" w:rsidR="00E83BB9" w:rsidRDefault="00E83BB9" w:rsidP="00241001">
      <w:r>
        <w:t xml:space="preserve">Yes. The Nest display template has been created to best display your properties and vacancies in a consistent manner. It is also designed to be accessible for people with disability (meeting WCAG 2.0 AA standards) and optimised for desktop and mobile use. </w:t>
      </w:r>
    </w:p>
    <w:p w14:paraId="327A0B6C" w14:textId="77777777" w:rsidR="00EB7E18" w:rsidRPr="00EB7E18" w:rsidRDefault="00265A14" w:rsidP="00EB7E18">
      <w:pPr>
        <w:pStyle w:val="Heading1"/>
      </w:pPr>
      <w:r>
        <w:t>When I’m listing a property/vacancy, what is the difference between visible, hidden and release date</w:t>
      </w:r>
      <w:r w:rsidR="00E83BB9">
        <w:t xml:space="preserve"> in the Search Status</w:t>
      </w:r>
      <w:r>
        <w:t>?</w:t>
      </w:r>
    </w:p>
    <w:p w14:paraId="0F14F319" w14:textId="77777777" w:rsidR="00265A14" w:rsidRDefault="0059370C" w:rsidP="00265A14">
      <w:r>
        <w:t xml:space="preserve">If you select </w:t>
      </w:r>
      <w:r w:rsidR="00452678">
        <w:t>“</w:t>
      </w:r>
      <w:r>
        <w:t>visible</w:t>
      </w:r>
      <w:r w:rsidR="00452678">
        <w:t>”</w:t>
      </w:r>
      <w:r>
        <w:t>, your property/vacancy will appear in searches.</w:t>
      </w:r>
    </w:p>
    <w:p w14:paraId="31BEB6C9" w14:textId="77777777" w:rsidR="0059370C" w:rsidRDefault="003F2351" w:rsidP="00265A14">
      <w:r>
        <w:t>If</w:t>
      </w:r>
      <w:r w:rsidR="0059370C">
        <w:t xml:space="preserve"> you select </w:t>
      </w:r>
      <w:r w:rsidR="00452678">
        <w:t>“</w:t>
      </w:r>
      <w:r w:rsidR="0059370C">
        <w:t>hidden</w:t>
      </w:r>
      <w:r w:rsidR="00452678">
        <w:t>”</w:t>
      </w:r>
      <w:r w:rsidR="0059370C">
        <w:t>, your property/vacancy will not appear in searches.</w:t>
      </w:r>
    </w:p>
    <w:p w14:paraId="7C771967" w14:textId="77777777" w:rsidR="0059370C" w:rsidRDefault="00452678" w:rsidP="00265A14">
      <w:r>
        <w:t>“</w:t>
      </w:r>
      <w:r w:rsidR="0059370C">
        <w:t>Release date</w:t>
      </w:r>
      <w:r>
        <w:t>”</w:t>
      </w:r>
      <w:r w:rsidR="0059370C">
        <w:t xml:space="preserve"> is the date you want the property/vacancy </w:t>
      </w:r>
      <w:r>
        <w:t>to become visible in searches.</w:t>
      </w:r>
    </w:p>
    <w:p w14:paraId="00168333" w14:textId="77777777" w:rsidR="00EB7E18" w:rsidRDefault="00EB7E18" w:rsidP="00EB7E18">
      <w:pPr>
        <w:pStyle w:val="Heading1"/>
      </w:pPr>
      <w:r>
        <w:t>What does “existing stock” and “legacy stock” mean?</w:t>
      </w:r>
    </w:p>
    <w:p w14:paraId="7AB3FBE3" w14:textId="77777777" w:rsidR="0044455F" w:rsidRDefault="0044455F" w:rsidP="0044455F">
      <w:r>
        <w:t xml:space="preserve">These are classifications defined by the National Disability Insurance Agency (NDIA) that help to determine the SDA price for the dwelling. For the NDIA definitions and more about the </w:t>
      </w:r>
      <w:r w:rsidR="00790C91">
        <w:t>classifications</w:t>
      </w:r>
      <w:r>
        <w:t xml:space="preserve">, visit </w:t>
      </w:r>
      <w:hyperlink r:id="rId10" w:history="1">
        <w:r w:rsidRPr="00376399">
          <w:rPr>
            <w:rStyle w:val="Hyperlink"/>
          </w:rPr>
          <w:t>https://www.ndis.gov.au/medias/documents/hf8/hdf/8802881994782/SDA-Price-Guide-17-18.pdf</w:t>
        </w:r>
      </w:hyperlink>
    </w:p>
    <w:p w14:paraId="65D334CA" w14:textId="77777777" w:rsidR="00B83887" w:rsidRDefault="00B83887" w:rsidP="00B83887">
      <w:pPr>
        <w:pStyle w:val="Heading1"/>
      </w:pPr>
      <w:r>
        <w:lastRenderedPageBreak/>
        <w:t>What are definitions of SDA design categories?</w:t>
      </w:r>
    </w:p>
    <w:p w14:paraId="729D24A3" w14:textId="77777777" w:rsidR="00B83887" w:rsidRDefault="0044455F" w:rsidP="00265A14">
      <w:r>
        <w:t xml:space="preserve">See the NDIA SDA Price Guide for definitions of the </w:t>
      </w:r>
      <w:r w:rsidR="00790C91">
        <w:t>categories</w:t>
      </w:r>
      <w:r>
        <w:t xml:space="preserve">: </w:t>
      </w:r>
      <w:hyperlink r:id="rId11" w:history="1">
        <w:r w:rsidR="002C566F" w:rsidRPr="00376399">
          <w:rPr>
            <w:rStyle w:val="Hyperlink"/>
          </w:rPr>
          <w:t>https://www.ndis.gov.au/medias/documents/hf8/hdf/8802881994782/SDA-Price-Guide-17-18.pdf</w:t>
        </w:r>
      </w:hyperlink>
      <w:r w:rsidR="002C566F">
        <w:t xml:space="preserve"> </w:t>
      </w:r>
    </w:p>
    <w:p w14:paraId="119379B4" w14:textId="77777777" w:rsidR="0044455F" w:rsidRDefault="0044455F" w:rsidP="00E83BB9">
      <w:pPr>
        <w:pStyle w:val="Heading1"/>
      </w:pPr>
      <w:r>
        <w:t>What are the definitions of the accommodation types?</w:t>
      </w:r>
    </w:p>
    <w:p w14:paraId="61B0A4DD" w14:textId="77777777" w:rsidR="0044455F" w:rsidRDefault="0044455F" w:rsidP="0044455F">
      <w:r>
        <w:t xml:space="preserve">These are defined by the NDIA. See the SDA Price Guide for more: </w:t>
      </w:r>
      <w:hyperlink r:id="rId12" w:history="1">
        <w:r w:rsidR="002C566F" w:rsidRPr="00376399">
          <w:rPr>
            <w:rStyle w:val="Hyperlink"/>
          </w:rPr>
          <w:t>https://www.ndis.gov.au/medias/documents/hf8/hdf/8802881994782/SDA-Price-Guide-17-18.pdf</w:t>
        </w:r>
      </w:hyperlink>
      <w:r w:rsidR="002C566F">
        <w:t xml:space="preserve"> </w:t>
      </w:r>
    </w:p>
    <w:p w14:paraId="50B18E26" w14:textId="77777777" w:rsidR="00E83BB9" w:rsidRDefault="00E83BB9" w:rsidP="00E83BB9">
      <w:pPr>
        <w:pStyle w:val="Heading1"/>
      </w:pPr>
      <w:r>
        <w:t>I’m struggling to write a property description, do I have to include this?</w:t>
      </w:r>
    </w:p>
    <w:p w14:paraId="46A715CE" w14:textId="77777777" w:rsidR="007B1BA1" w:rsidRPr="007B1BA1" w:rsidRDefault="007B1BA1" w:rsidP="007B1BA1">
      <w:r>
        <w:t xml:space="preserve">Yes – it is good practice to include a short description about your property. </w:t>
      </w:r>
      <w:r w:rsidR="00094CBA">
        <w:t>Read our guide for tips on “</w:t>
      </w:r>
      <w:commentRangeStart w:id="9"/>
      <w:r w:rsidR="00094CBA" w:rsidRPr="00094CBA">
        <w:rPr>
          <w:u w:val="single"/>
        </w:rPr>
        <w:t>How to write a property description</w:t>
      </w:r>
      <w:commentRangeEnd w:id="9"/>
      <w:r w:rsidR="00B068A0">
        <w:rPr>
          <w:rStyle w:val="CommentReference"/>
        </w:rPr>
        <w:commentReference w:id="9"/>
      </w:r>
      <w:r w:rsidR="00094CBA">
        <w:t>”.</w:t>
      </w:r>
    </w:p>
    <w:p w14:paraId="12FC5D0D" w14:textId="77777777" w:rsidR="00265A14" w:rsidRDefault="00265A14" w:rsidP="00265A14">
      <w:pPr>
        <w:pStyle w:val="Heading1"/>
      </w:pPr>
      <w:r>
        <w:t>I’ve upl</w:t>
      </w:r>
      <w:r w:rsidR="00452678">
        <w:t>oaded my</w:t>
      </w:r>
      <w:r>
        <w:t xml:space="preserve"> properties and vacancies</w:t>
      </w:r>
      <w:r w:rsidR="00452678">
        <w:t xml:space="preserve">, but I </w:t>
      </w:r>
      <w:r>
        <w:t xml:space="preserve">can’t </w:t>
      </w:r>
      <w:r w:rsidR="00452678">
        <w:t>s</w:t>
      </w:r>
      <w:r>
        <w:t xml:space="preserve">ee them on the system </w:t>
      </w:r>
      <w:r w:rsidR="00E83BB9">
        <w:t>yet</w:t>
      </w:r>
      <w:r>
        <w:t>?</w:t>
      </w:r>
    </w:p>
    <w:p w14:paraId="768A6DB2" w14:textId="77777777" w:rsidR="00265A14" w:rsidRDefault="00265A14" w:rsidP="00265A14">
      <w:r>
        <w:t xml:space="preserve">As part of our quality control process we check </w:t>
      </w:r>
      <w:r w:rsidR="00E83BB9">
        <w:t>all</w:t>
      </w:r>
      <w:r>
        <w:t xml:space="preserve"> property and vacancy </w:t>
      </w:r>
      <w:r w:rsidR="00E83BB9">
        <w:t xml:space="preserve">information </w:t>
      </w:r>
      <w:r>
        <w:t xml:space="preserve">that has been </w:t>
      </w:r>
      <w:r w:rsidR="00E83BB9">
        <w:t>uploaded</w:t>
      </w:r>
      <w:r>
        <w:t xml:space="preserve"> </w:t>
      </w:r>
      <w:r w:rsidR="00790C91">
        <w:t xml:space="preserve">to </w:t>
      </w:r>
      <w:r>
        <w:t xml:space="preserve">the system to ensure that it meets the standards and requirements. This is designed to protect the reputation of the Nest platform and to ensure that properties and vacancies are presented properly. The verification process should take no longer than 24 hours (during normal business hours). </w:t>
      </w:r>
      <w:r w:rsidR="00E83BB9">
        <w:t xml:space="preserve">Once your listing has been verified, it will start appearing in searches if you have selected “visible” as the “Search Status”. </w:t>
      </w:r>
    </w:p>
    <w:p w14:paraId="379F4BC9" w14:textId="77777777" w:rsidR="000D6D58" w:rsidRDefault="000D6D58" w:rsidP="003202F4">
      <w:pPr>
        <w:pStyle w:val="Heading1"/>
      </w:pPr>
      <w:r>
        <w:t xml:space="preserve">Can I </w:t>
      </w:r>
      <w:r w:rsidR="005B6E13">
        <w:t>upload</w:t>
      </w:r>
      <w:r>
        <w:t xml:space="preserve"> </w:t>
      </w:r>
      <w:r w:rsidR="005B6E13">
        <w:t>upcoming</w:t>
      </w:r>
      <w:r>
        <w:t xml:space="preserve"> vacancies or new properties that are not completed yet</w:t>
      </w:r>
      <w:r w:rsidR="005B6E13">
        <w:t xml:space="preserve"> on Nest</w:t>
      </w:r>
      <w:r>
        <w:t>?</w:t>
      </w:r>
    </w:p>
    <w:p w14:paraId="752B3D40" w14:textId="77777777" w:rsidR="00265A14" w:rsidRDefault="000D6D58" w:rsidP="000D6D58">
      <w:pPr>
        <w:tabs>
          <w:tab w:val="left" w:pos="1423"/>
        </w:tabs>
        <w:spacing w:line="240" w:lineRule="auto"/>
      </w:pPr>
      <w:r>
        <w:t>Yes</w:t>
      </w:r>
      <w:r w:rsidR="005B6E13">
        <w:t>.</w:t>
      </w:r>
      <w:r>
        <w:t xml:space="preserve"> </w:t>
      </w:r>
      <w:r w:rsidR="005B6E13">
        <w:t>Nest has been designed</w:t>
      </w:r>
      <w:r>
        <w:t xml:space="preserve"> to allow you to manage future vacancies, new builds or any other </w:t>
      </w:r>
      <w:r w:rsidR="00265A14">
        <w:t>upcoming disability housing p</w:t>
      </w:r>
      <w:r>
        <w:t xml:space="preserve">rojects that you have. </w:t>
      </w:r>
    </w:p>
    <w:p w14:paraId="16D9BB49" w14:textId="77777777" w:rsidR="00265A14" w:rsidRDefault="00265A14" w:rsidP="000D6D58">
      <w:pPr>
        <w:tabs>
          <w:tab w:val="left" w:pos="1423"/>
        </w:tabs>
        <w:spacing w:line="240" w:lineRule="auto"/>
      </w:pPr>
      <w:r>
        <w:t>Upcoming vacancy dates up to two</w:t>
      </w:r>
      <w:r w:rsidR="000D6D58">
        <w:t xml:space="preserve"> years in</w:t>
      </w:r>
      <w:r>
        <w:t xml:space="preserve">to the future can be inputted. </w:t>
      </w:r>
    </w:p>
    <w:p w14:paraId="39F29CE3" w14:textId="77777777" w:rsidR="000D6D58" w:rsidRDefault="00265A14" w:rsidP="000D6D58">
      <w:pPr>
        <w:tabs>
          <w:tab w:val="left" w:pos="1423"/>
        </w:tabs>
        <w:spacing w:line="240" w:lineRule="auto"/>
      </w:pPr>
      <w:r>
        <w:t>I</w:t>
      </w:r>
      <w:r w:rsidR="000D6D58">
        <w:t xml:space="preserve">f the </w:t>
      </w:r>
      <w:r w:rsidR="00DA6B2B">
        <w:t xml:space="preserve">SDA </w:t>
      </w:r>
      <w:r w:rsidR="000D6D58">
        <w:t>property is not yet built, then anyone making an enquiry will be told this so that they are aware that the vacancy</w:t>
      </w:r>
      <w:r>
        <w:t xml:space="preserve"> date shown is an expected date, </w:t>
      </w:r>
      <w:r w:rsidR="000D6D58">
        <w:t xml:space="preserve">not an actual date. </w:t>
      </w:r>
    </w:p>
    <w:p w14:paraId="2B79813D" w14:textId="77777777" w:rsidR="00E83BB9" w:rsidRDefault="00E83BB9" w:rsidP="00E83BB9">
      <w:pPr>
        <w:pStyle w:val="Heading1"/>
      </w:pPr>
      <w:r>
        <w:t>I don’t have any images for my properties, do I have to add images?</w:t>
      </w:r>
    </w:p>
    <w:p w14:paraId="6F5FD3A7" w14:textId="77777777" w:rsidR="00CD3E18" w:rsidRDefault="00E83BB9" w:rsidP="00E83BB9">
      <w:r>
        <w:t>We recommend including at least one</w:t>
      </w:r>
      <w:r w:rsidR="00CD3E18">
        <w:t xml:space="preserve"> </w:t>
      </w:r>
      <w:r>
        <w:t>image wit</w:t>
      </w:r>
      <w:r w:rsidR="001A50DF">
        <w:t xml:space="preserve">h each of your property listings. </w:t>
      </w:r>
      <w:r w:rsidR="002875FC">
        <w:t>Nest works by providing consistent information for all properties and vacancies in a uniform layout, including images.</w:t>
      </w:r>
    </w:p>
    <w:p w14:paraId="4A47AD58" w14:textId="77777777" w:rsidR="00CD3E18" w:rsidRDefault="00CD3E18" w:rsidP="00E83BB9">
      <w:r>
        <w:t>Uploading images is quick and easy using our drag and drop tool which is automatically formats your images to the best display/size. You can also add images by selecting files from your computer. The maximum file size for each image is no more than 1.5MB. We recommend you choose good quality images.</w:t>
      </w:r>
    </w:p>
    <w:p w14:paraId="3AD1F697" w14:textId="77777777" w:rsidR="001A50DF" w:rsidRDefault="001A50DF" w:rsidP="00E83BB9">
      <w:r>
        <w:t xml:space="preserve">See our guide about </w:t>
      </w:r>
      <w:r w:rsidR="00094CBA">
        <w:t>“</w:t>
      </w:r>
      <w:r w:rsidRPr="001A50DF">
        <w:rPr>
          <w:u w:val="single"/>
        </w:rPr>
        <w:t>How to upload images</w:t>
      </w:r>
      <w:r w:rsidR="00094CBA">
        <w:rPr>
          <w:u w:val="single"/>
        </w:rPr>
        <w:t>”</w:t>
      </w:r>
      <w:r>
        <w:t>.</w:t>
      </w:r>
    </w:p>
    <w:p w14:paraId="23EDCEBB" w14:textId="77777777" w:rsidR="002875FC" w:rsidRDefault="002875FC" w:rsidP="002875FC">
      <w:pPr>
        <w:pStyle w:val="Heading1"/>
      </w:pPr>
      <w:r>
        <w:lastRenderedPageBreak/>
        <w:t>Do I have to add a floor plan of the property?</w:t>
      </w:r>
    </w:p>
    <w:p w14:paraId="7520A789" w14:textId="77777777" w:rsidR="002875FC" w:rsidRDefault="00CD3E18" w:rsidP="00CD3E18">
      <w:pPr>
        <w:tabs>
          <w:tab w:val="left" w:pos="1423"/>
        </w:tabs>
        <w:spacing w:line="240" w:lineRule="auto"/>
      </w:pPr>
      <w:r>
        <w:t xml:space="preserve">You can still upload a property without a floorplan, but we do recommend you add a floorplan as one of the images for your property. You can use the image drag and drop function to upload floorplan files. The maximum file </w:t>
      </w:r>
      <w:r w:rsidR="002875FC">
        <w:t xml:space="preserve">size </w:t>
      </w:r>
      <w:r>
        <w:t>for a floorplan file</w:t>
      </w:r>
      <w:r w:rsidR="002875FC">
        <w:t xml:space="preserve"> is 1.5MB. </w:t>
      </w:r>
    </w:p>
    <w:p w14:paraId="00C8172D" w14:textId="77777777" w:rsidR="00CD3E18" w:rsidRDefault="00CD3E18" w:rsidP="00CD3E18">
      <w:pPr>
        <w:tabs>
          <w:tab w:val="left" w:pos="1423"/>
        </w:tabs>
        <w:spacing w:line="240" w:lineRule="auto"/>
      </w:pPr>
      <w:r>
        <w:t xml:space="preserve">See </w:t>
      </w:r>
      <w:r w:rsidR="00DA6B2B">
        <w:t>o</w:t>
      </w:r>
      <w:r>
        <w:t>ur guide about “</w:t>
      </w:r>
      <w:commentRangeStart w:id="10"/>
      <w:r w:rsidRPr="00CD3E18">
        <w:rPr>
          <w:u w:val="single"/>
        </w:rPr>
        <w:t>How to upload images</w:t>
      </w:r>
      <w:commentRangeEnd w:id="10"/>
      <w:r w:rsidR="00B068A0">
        <w:rPr>
          <w:rStyle w:val="CommentReference"/>
        </w:rPr>
        <w:commentReference w:id="10"/>
      </w:r>
      <w:r>
        <w:t>” for how to upload a floorplan.</w:t>
      </w:r>
    </w:p>
    <w:p w14:paraId="172DDC1D" w14:textId="77777777" w:rsidR="000D6D58" w:rsidRDefault="000D6D58" w:rsidP="001A50DF">
      <w:pPr>
        <w:pStyle w:val="Heading1"/>
      </w:pPr>
      <w:r>
        <w:t xml:space="preserve">Why do I have to put </w:t>
      </w:r>
      <w:r w:rsidR="00DA6B2B">
        <w:t xml:space="preserve">a </w:t>
      </w:r>
      <w:r w:rsidR="006B4902">
        <w:t>descr</w:t>
      </w:r>
      <w:r w:rsidR="00B61771">
        <w:t>i</w:t>
      </w:r>
      <w:r w:rsidR="006B4902">
        <w:t>ption</w:t>
      </w:r>
      <w:r>
        <w:t xml:space="preserve"> on images that I include for my properties?</w:t>
      </w:r>
      <w:r>
        <w:tab/>
      </w:r>
    </w:p>
    <w:p w14:paraId="5561F1F1" w14:textId="77777777" w:rsidR="00FC300C" w:rsidRDefault="006B4902" w:rsidP="000D6D58">
      <w:r>
        <w:t xml:space="preserve">Adding a description (known as “alt text”) to your images </w:t>
      </w:r>
      <w:r w:rsidR="000D6D58">
        <w:t>is an accessibility feature so that a person who can’t access the image (such as somebody who is blind or has low</w:t>
      </w:r>
      <w:r w:rsidR="00FC300C">
        <w:t xml:space="preserve"> vision) knows what it is. </w:t>
      </w:r>
    </w:p>
    <w:p w14:paraId="298B92BE" w14:textId="77777777" w:rsidR="000D6D58" w:rsidRDefault="00FC300C" w:rsidP="000D6D58">
      <w:r>
        <w:t xml:space="preserve">The </w:t>
      </w:r>
      <w:r w:rsidR="006B4902">
        <w:t>description/</w:t>
      </w:r>
      <w:r>
        <w:t>a</w:t>
      </w:r>
      <w:r w:rsidR="000D6D58">
        <w:t>lt text is a text file that is read out to devices such as screen readers. Nest is designe</w:t>
      </w:r>
      <w:r w:rsidR="006B4902">
        <w:t>d for people with disability so</w:t>
      </w:r>
      <w:r w:rsidR="000D6D58">
        <w:t xml:space="preserve"> </w:t>
      </w:r>
      <w:r w:rsidR="006B4902">
        <w:t>adding this feature to your images</w:t>
      </w:r>
      <w:r w:rsidR="000D6D58">
        <w:t xml:space="preserve"> is essential. </w:t>
      </w:r>
    </w:p>
    <w:p w14:paraId="6A893945" w14:textId="77777777" w:rsidR="00706238" w:rsidRDefault="00706238" w:rsidP="00241001">
      <w:pPr>
        <w:pStyle w:val="Heading1"/>
      </w:pPr>
      <w:r>
        <w:t>Is the address of the property ever disclosed on Nest?</w:t>
      </w:r>
    </w:p>
    <w:p w14:paraId="2D66F963" w14:textId="77777777" w:rsidR="00241001" w:rsidRDefault="00706238" w:rsidP="00706238">
      <w:pPr>
        <w:tabs>
          <w:tab w:val="left" w:pos="1423"/>
        </w:tabs>
        <w:spacing w:line="240" w:lineRule="auto"/>
      </w:pPr>
      <w:r>
        <w:t>No</w:t>
      </w:r>
      <w:r w:rsidR="00241001">
        <w:t xml:space="preserve"> -</w:t>
      </w:r>
      <w:r>
        <w:t xml:space="preserve"> the information that is provided to anyone searching is always </w:t>
      </w:r>
      <w:r w:rsidR="00094CBA">
        <w:t>restricted to only the</w:t>
      </w:r>
      <w:r>
        <w:t xml:space="preserve"> suburb, postcode or town. This is to stop unwanted visitors </w:t>
      </w:r>
      <w:r w:rsidR="00241001">
        <w:t xml:space="preserve">turning up at properties </w:t>
      </w:r>
      <w:r>
        <w:t xml:space="preserve">and to protect the privacy of people currently living there. </w:t>
      </w:r>
    </w:p>
    <w:p w14:paraId="627A2554" w14:textId="77777777" w:rsidR="00706238" w:rsidRDefault="00706238" w:rsidP="00706238">
      <w:pPr>
        <w:tabs>
          <w:tab w:val="left" w:pos="1423"/>
        </w:tabs>
        <w:spacing w:line="240" w:lineRule="auto"/>
      </w:pPr>
      <w:r>
        <w:t xml:space="preserve">We </w:t>
      </w:r>
      <w:r w:rsidR="00241001">
        <w:t xml:space="preserve">do </w:t>
      </w:r>
      <w:r>
        <w:t>require that you input the physical address of the property so that we can be assured that it is a genuine property, but this is not displayed as part of a results listing. When you are managing your properties on the system</w:t>
      </w:r>
      <w:r w:rsidR="00241001">
        <w:t>,</w:t>
      </w:r>
      <w:r>
        <w:t xml:space="preserve"> </w:t>
      </w:r>
      <w:r w:rsidR="00241001">
        <w:t xml:space="preserve">you will be able to see </w:t>
      </w:r>
      <w:r>
        <w:t>the full address, but this information is never available to the general public</w:t>
      </w:r>
      <w:r w:rsidR="00241001">
        <w:t xml:space="preserve"> or users who are searching for properties</w:t>
      </w:r>
      <w:r>
        <w:t xml:space="preserve">. </w:t>
      </w:r>
    </w:p>
    <w:p w14:paraId="02F6E39B" w14:textId="77777777" w:rsidR="00706238" w:rsidRDefault="00241001" w:rsidP="00241001">
      <w:pPr>
        <w:pStyle w:val="Heading1"/>
      </w:pPr>
      <w:r>
        <w:t>Can I specify the Supported Independent Living (SIL) service p</w:t>
      </w:r>
      <w:r w:rsidR="00706238">
        <w:t>rovider for my vacancies?</w:t>
      </w:r>
      <w:r w:rsidR="00706238">
        <w:tab/>
      </w:r>
    </w:p>
    <w:p w14:paraId="54866DDA" w14:textId="77777777" w:rsidR="00706238" w:rsidRDefault="00706238" w:rsidP="00706238">
      <w:pPr>
        <w:tabs>
          <w:tab w:val="left" w:pos="1423"/>
        </w:tabs>
        <w:spacing w:line="240" w:lineRule="auto"/>
      </w:pPr>
      <w:r>
        <w:t>Yes,</w:t>
      </w:r>
      <w:r w:rsidR="00241001">
        <w:t xml:space="preserve"> when you are listing a property or vacancies, we will ask you to indicate </w:t>
      </w:r>
      <w:r>
        <w:t xml:space="preserve">the </w:t>
      </w:r>
      <w:r w:rsidR="00241001">
        <w:t xml:space="preserve">Supported Independent Living (SIL) </w:t>
      </w:r>
      <w:r>
        <w:t>service provider working at that property. The N</w:t>
      </w:r>
      <w:r w:rsidR="00241001">
        <w:t>ational Disability Insurance Scheme</w:t>
      </w:r>
      <w:r>
        <w:t xml:space="preserve"> recognises that it is not practical to have multiple providers at one property, so it importa</w:t>
      </w:r>
      <w:r w:rsidR="00241001">
        <w:t>nt to include this information so that potential applicants are aware of the SIL provider.</w:t>
      </w:r>
    </w:p>
    <w:p w14:paraId="4431150C" w14:textId="77777777" w:rsidR="00CD3E18" w:rsidRPr="00934BA3" w:rsidRDefault="00934BA3" w:rsidP="00CD3E18">
      <w:pPr>
        <w:pStyle w:val="Heading1"/>
        <w:rPr>
          <w:b/>
          <w:sz w:val="40"/>
          <w:szCs w:val="40"/>
        </w:rPr>
      </w:pPr>
      <w:r w:rsidRPr="00934BA3">
        <w:rPr>
          <w:b/>
          <w:sz w:val="40"/>
          <w:szCs w:val="40"/>
        </w:rPr>
        <w:t>Managing applications</w:t>
      </w:r>
    </w:p>
    <w:p w14:paraId="2A013777" w14:textId="77777777" w:rsidR="00CD3E18" w:rsidRDefault="00CD3E18" w:rsidP="009F1B99">
      <w:pPr>
        <w:pStyle w:val="Heading1"/>
      </w:pPr>
      <w:r>
        <w:t xml:space="preserve">Why does Nest allow multiple people to </w:t>
      </w:r>
      <w:r w:rsidR="009F1B99">
        <w:t>apply for</w:t>
      </w:r>
      <w:r>
        <w:t xml:space="preserve"> a vacancy?</w:t>
      </w:r>
    </w:p>
    <w:p w14:paraId="0BB99C5C" w14:textId="77777777" w:rsidR="00CD3E18" w:rsidRDefault="00CD3E18" w:rsidP="00CD3E18">
      <w:r>
        <w:t>As an online matching platform</w:t>
      </w:r>
      <w:r w:rsidR="005A55F2">
        <w:t>,</w:t>
      </w:r>
      <w:r>
        <w:t xml:space="preserve"> Nest can only match people to vacancies to some extent. Complex issues around compatibility require </w:t>
      </w:r>
      <w:r w:rsidR="005A55F2">
        <w:t xml:space="preserve">personal </w:t>
      </w:r>
      <w:r>
        <w:t>discussion</w:t>
      </w:r>
      <w:r w:rsidR="005A55F2">
        <w:t>s</w:t>
      </w:r>
      <w:r>
        <w:t xml:space="preserve"> between the </w:t>
      </w:r>
      <w:r w:rsidR="005A55F2">
        <w:t>provider</w:t>
      </w:r>
      <w:r>
        <w:t xml:space="preserve"> and the person with disability and this cannot be covered via impersonal online categories. Similarly, it might be important to the final matching process that the person is eligible for specific NDIS funding that would normally be included as part of an application process. That again </w:t>
      </w:r>
      <w:r w:rsidR="005E60A0">
        <w:t>cannot</w:t>
      </w:r>
      <w:r>
        <w:t xml:space="preserve"> not be adequately covered via an online form. </w:t>
      </w:r>
    </w:p>
    <w:p w14:paraId="6AB03DE0" w14:textId="77777777" w:rsidR="00CD3E18" w:rsidRPr="0087114B" w:rsidRDefault="00CD3E18" w:rsidP="00CD3E18">
      <w:r>
        <w:t>Due to these reasons</w:t>
      </w:r>
      <w:r w:rsidR="005E60A0">
        <w:t>,</w:t>
      </w:r>
      <w:r>
        <w:t xml:space="preserve"> Nest provides a shortlist of matches so that there is a better chance of finding a person who is compatible. We will change the parameters and results of these matches over time based on the real-world experience of using Nest and up-to-date data on how many people are needed in a shortlist for a likely final match.</w:t>
      </w:r>
    </w:p>
    <w:p w14:paraId="0642AD05" w14:textId="77777777" w:rsidR="007D0DA7" w:rsidRDefault="007D0DA7" w:rsidP="005E60A0">
      <w:pPr>
        <w:pStyle w:val="Heading1"/>
      </w:pPr>
      <w:r>
        <w:lastRenderedPageBreak/>
        <w:t>Why don’t I have any applications for my vacancies?</w:t>
      </w:r>
    </w:p>
    <w:p w14:paraId="46F448D8" w14:textId="77777777" w:rsidR="007D0DA7" w:rsidRDefault="007D0DA7" w:rsidP="007D0DA7">
      <w:r>
        <w:t xml:space="preserve">Nest is currently in the early stages. Our first step is to build our database of properties and vacancies by signing up providers. With lots of properties/vacancies we can attract people with disability and their carers and support workers to register. If your organisation supports people with disability looking for homes, please share Nest with them and encourage them to sign up. Ask us for resources about Nest that you can share with them. </w:t>
      </w:r>
    </w:p>
    <w:p w14:paraId="249B70DE" w14:textId="77777777" w:rsidR="00CD3E18" w:rsidRDefault="00CD3E18" w:rsidP="005E60A0">
      <w:pPr>
        <w:pStyle w:val="Heading1"/>
      </w:pPr>
      <w:r>
        <w:t>When I fill a vacancy</w:t>
      </w:r>
      <w:r w:rsidR="00DA6B2B">
        <w:t>,</w:t>
      </w:r>
      <w:r>
        <w:t xml:space="preserve"> will the property and vacancy be deleted from Nest?</w:t>
      </w:r>
    </w:p>
    <w:p w14:paraId="7A45CBC9" w14:textId="77777777" w:rsidR="005E60A0" w:rsidRDefault="00CD3E18" w:rsidP="00CD3E18">
      <w:pPr>
        <w:tabs>
          <w:tab w:val="left" w:pos="1423"/>
        </w:tabs>
        <w:spacing w:line="240" w:lineRule="auto"/>
      </w:pPr>
      <w:r>
        <w:t xml:space="preserve">No </w:t>
      </w:r>
      <w:r w:rsidR="005E60A0">
        <w:t xml:space="preserve">- all properties and their rooms/spaces remain </w:t>
      </w:r>
      <w:r w:rsidR="00DA6B2B">
        <w:t xml:space="preserve">in </w:t>
      </w:r>
      <w:r w:rsidR="005E60A0">
        <w:t>the Nest system</w:t>
      </w:r>
      <w:r w:rsidR="00DA6B2B">
        <w:t>. You</w:t>
      </w:r>
      <w:r w:rsidR="005E60A0">
        <w:t xml:space="preserve"> will be able to switch the status to</w:t>
      </w:r>
      <w:r w:rsidR="00DA6B2B">
        <w:t xml:space="preserve"> "Occupied"</w:t>
      </w:r>
      <w:r w:rsidR="005E60A0">
        <w:t xml:space="preserve"> so that users </w:t>
      </w:r>
      <w:r w:rsidR="00DA6B2B">
        <w:t xml:space="preserve">do not </w:t>
      </w:r>
      <w:r w:rsidR="005E60A0">
        <w:t xml:space="preserve">submit an application. </w:t>
      </w:r>
      <w:r>
        <w:t xml:space="preserve">This is to make it easier for you </w:t>
      </w:r>
      <w:r w:rsidR="005E60A0">
        <w:t xml:space="preserve">as a provider </w:t>
      </w:r>
      <w:r>
        <w:t>to advertise new vacancies</w:t>
      </w:r>
      <w:r w:rsidR="005E60A0">
        <w:t xml:space="preserve"> when they become available in your properties</w:t>
      </w:r>
      <w:r>
        <w:t xml:space="preserve"> without having to recreate </w:t>
      </w:r>
      <w:r w:rsidR="005E60A0">
        <w:t>or upload the property and vacancy details</w:t>
      </w:r>
      <w:r>
        <w:t xml:space="preserve">. </w:t>
      </w:r>
      <w:r w:rsidR="005E60A0">
        <w:t xml:space="preserve">When a vacancy becomes available again, you will be able to “Open” it for applications by editing the property/vacancy information. </w:t>
      </w:r>
    </w:p>
    <w:p w14:paraId="62A7E7BC" w14:textId="77777777" w:rsidR="00CD3E18" w:rsidRDefault="005E60A0" w:rsidP="00CD3E18">
      <w:pPr>
        <w:tabs>
          <w:tab w:val="left" w:pos="1423"/>
        </w:tabs>
        <w:spacing w:line="240" w:lineRule="auto"/>
      </w:pPr>
      <w:r>
        <w:t>This also</w:t>
      </w:r>
      <w:r w:rsidR="00CD3E18">
        <w:t xml:space="preserve"> means that properties with filled vacancies may still appear in general searches to give people an idea of what is available in the market, but nobody will be able to </w:t>
      </w:r>
      <w:r>
        <w:t xml:space="preserve">apply or </w:t>
      </w:r>
      <w:r w:rsidR="00DA6B2B">
        <w:t xml:space="preserve">enquiry </w:t>
      </w:r>
      <w:r>
        <w:t xml:space="preserve">about those </w:t>
      </w:r>
      <w:r w:rsidR="00CD3E18">
        <w:t>property and vacancies.</w:t>
      </w:r>
    </w:p>
    <w:p w14:paraId="5E72121A" w14:textId="77777777" w:rsidR="009F1B99" w:rsidRDefault="009F1B99" w:rsidP="009F1B99">
      <w:pPr>
        <w:pStyle w:val="Heading1"/>
      </w:pPr>
      <w:r>
        <w:t>How can I see details about who has applied for my vacancy?</w:t>
      </w:r>
    </w:p>
    <w:p w14:paraId="592D647B" w14:textId="77777777" w:rsidR="009F1B99" w:rsidRDefault="009F1B99" w:rsidP="005E60A0">
      <w:r>
        <w:t>When you are logged into your organisation’s profile</w:t>
      </w:r>
      <w:r w:rsidR="005E60A0">
        <w:t>, you can see who has submitted an application for your vacancy by clicking on “Your Properties” and clicking the applications button in the Vacancy information. This will show you a list of the names of people who have applied, what time they applied and if they have SDA funding. For full details about applicants, you can download a CSV file which includes contact details.</w:t>
      </w:r>
    </w:p>
    <w:p w14:paraId="3D74B83F" w14:textId="77777777" w:rsidR="00CD3E18" w:rsidRDefault="00CD3E18" w:rsidP="005E60A0">
      <w:pPr>
        <w:pStyle w:val="Heading1"/>
      </w:pPr>
      <w:r>
        <w:t xml:space="preserve">Do I have to respond to every </w:t>
      </w:r>
      <w:r w:rsidR="00E953CE">
        <w:t>application</w:t>
      </w:r>
      <w:r>
        <w:t>?</w:t>
      </w:r>
    </w:p>
    <w:p w14:paraId="41CD2280" w14:textId="77777777" w:rsidR="00E953CE" w:rsidRDefault="00CD3E18" w:rsidP="00CD3E18">
      <w:r>
        <w:t>Yes</w:t>
      </w:r>
      <w:r w:rsidR="005E60A0">
        <w:t>. I</w:t>
      </w:r>
      <w:r>
        <w:t xml:space="preserve">t is important that every </w:t>
      </w:r>
      <w:r w:rsidR="00E953CE">
        <w:t>application</w:t>
      </w:r>
      <w:r>
        <w:t xml:space="preserve"> you receive is responded to as part of good customer service; even if it is to tell them that the vacancy has been filled. </w:t>
      </w:r>
      <w:r w:rsidR="00E953CE">
        <w:t xml:space="preserve">Responding to all applicants is part of the </w:t>
      </w:r>
      <w:commentRangeStart w:id="11"/>
      <w:r w:rsidR="00E953CE" w:rsidRPr="00DA6B2B">
        <w:rPr>
          <w:u w:val="single"/>
        </w:rPr>
        <w:t>Provider Code of Conduct</w:t>
      </w:r>
      <w:r w:rsidR="00E953CE">
        <w:t xml:space="preserve"> </w:t>
      </w:r>
      <w:commentRangeEnd w:id="11"/>
      <w:r w:rsidR="00DA6B2B">
        <w:rPr>
          <w:rStyle w:val="CommentReference"/>
        </w:rPr>
        <w:commentReference w:id="11"/>
      </w:r>
      <w:r w:rsidR="00E953CE">
        <w:t>which all providers agree to adhere by registering on the site.</w:t>
      </w:r>
    </w:p>
    <w:p w14:paraId="75B16BA1" w14:textId="77777777" w:rsidR="00CD3E18" w:rsidRDefault="00CD3E18" w:rsidP="00CD3E18">
      <w:r>
        <w:t xml:space="preserve">Nest limits the number of active </w:t>
      </w:r>
      <w:r w:rsidR="00E953CE">
        <w:t xml:space="preserve">applications </w:t>
      </w:r>
      <w:r>
        <w:t xml:space="preserve">that are allowed for each vacancy, so you will not be overwhelmed with </w:t>
      </w:r>
      <w:r w:rsidR="00E953CE">
        <w:t>applications</w:t>
      </w:r>
      <w:r>
        <w:t xml:space="preserve">. </w:t>
      </w:r>
      <w:r w:rsidR="00E953CE">
        <w:t xml:space="preserve">You can set this number yourself during the process to upload vacancies. </w:t>
      </w:r>
    </w:p>
    <w:p w14:paraId="327AE53E" w14:textId="77777777" w:rsidR="00CD3E18" w:rsidRDefault="00CD3E18" w:rsidP="00E953CE">
      <w:pPr>
        <w:pStyle w:val="Heading1"/>
      </w:pPr>
      <w:r>
        <w:t>Why do I have to tell you when I have matched a vacancy?</w:t>
      </w:r>
    </w:p>
    <w:p w14:paraId="2FB948C7" w14:textId="77777777" w:rsidR="00CD3E18" w:rsidRDefault="00E953CE" w:rsidP="00CD3E18">
      <w:r>
        <w:t>This is part of the Provide Code of Conduct and ensures we can get</w:t>
      </w:r>
      <w:r w:rsidR="00CD3E18">
        <w:t xml:space="preserve"> feedback about the process. We don’t need to know who you matched with, just that a successful match </w:t>
      </w:r>
      <w:r>
        <w:t>has occurred and you have offered the vacancy to somebody.</w:t>
      </w:r>
      <w:r w:rsidR="00CD3E18">
        <w:t xml:space="preserve"> </w:t>
      </w:r>
    </w:p>
    <w:p w14:paraId="7229B82E" w14:textId="77777777" w:rsidR="00CD3E18" w:rsidRDefault="00CD3E18" w:rsidP="00E953CE">
      <w:pPr>
        <w:pStyle w:val="Heading1"/>
      </w:pPr>
      <w:r>
        <w:t>Can I search Nest for people that might be suitable for my vacancies?</w:t>
      </w:r>
    </w:p>
    <w:p w14:paraId="458BBE43" w14:textId="77777777" w:rsidR="00706238" w:rsidRDefault="00E953CE" w:rsidP="00565C1C">
      <w:pPr>
        <w:tabs>
          <w:tab w:val="left" w:pos="1423"/>
        </w:tabs>
        <w:spacing w:line="240" w:lineRule="auto"/>
      </w:pPr>
      <w:r>
        <w:t xml:space="preserve">No. Nest </w:t>
      </w:r>
      <w:r w:rsidR="00CD3E18">
        <w:t xml:space="preserve">is designed to match people that are suitable and for the person with disability to make the decision about whether they want to enquire about a suitable vacancy or not. </w:t>
      </w:r>
      <w:r>
        <w:t>However, the more information you can provide about your property the better the matches and shortlists Nest can generate for you.</w:t>
      </w:r>
    </w:p>
    <w:p w14:paraId="1D0EEC6E" w14:textId="77777777" w:rsidR="002172CC" w:rsidRPr="00934BA3" w:rsidRDefault="002172CC" w:rsidP="00366A70">
      <w:pPr>
        <w:pStyle w:val="Heading1"/>
        <w:rPr>
          <w:b/>
          <w:sz w:val="40"/>
          <w:szCs w:val="40"/>
        </w:rPr>
      </w:pPr>
      <w:r w:rsidRPr="00934BA3">
        <w:rPr>
          <w:b/>
          <w:sz w:val="40"/>
          <w:szCs w:val="40"/>
        </w:rPr>
        <w:lastRenderedPageBreak/>
        <w:t>General questions</w:t>
      </w:r>
    </w:p>
    <w:p w14:paraId="6090F480" w14:textId="77777777" w:rsidR="00CD25DD" w:rsidRDefault="00CD25DD" w:rsidP="00366A70">
      <w:pPr>
        <w:pStyle w:val="Heading1"/>
      </w:pPr>
      <w:r>
        <w:t>Is Nest accessible?</w:t>
      </w:r>
    </w:p>
    <w:p w14:paraId="3400C9B6" w14:textId="77777777" w:rsidR="00CD25DD" w:rsidRDefault="00CD25DD" w:rsidP="00766DB2">
      <w:pPr>
        <w:tabs>
          <w:tab w:val="left" w:pos="1423"/>
        </w:tabs>
        <w:spacing w:line="240" w:lineRule="auto"/>
      </w:pPr>
      <w:r>
        <w:t>Nest has been designed to meet the international benchmark for accessibility (WCAG 2.0 AA Level). It should be accessible to a variety of users, including people using screen readers, keyboard or other device input</w:t>
      </w:r>
      <w:r w:rsidR="00366A70">
        <w:t>s</w:t>
      </w:r>
      <w:r>
        <w:t>. If you are having issues accessing any part of Nest, please contact us</w:t>
      </w:r>
      <w:r w:rsidR="00366A70">
        <w:t xml:space="preserve"> by emailing info@gonest.com.au</w:t>
      </w:r>
      <w:r>
        <w:t xml:space="preserve">. </w:t>
      </w:r>
    </w:p>
    <w:p w14:paraId="1D472496" w14:textId="77777777" w:rsidR="00950202" w:rsidRDefault="00950202" w:rsidP="00366A70">
      <w:pPr>
        <w:pStyle w:val="Heading1"/>
      </w:pPr>
      <w:r>
        <w:t>Can I see Nest on my mobile?</w:t>
      </w:r>
    </w:p>
    <w:p w14:paraId="4D533D52" w14:textId="77777777" w:rsidR="00950202" w:rsidRDefault="00950202" w:rsidP="00766DB2">
      <w:pPr>
        <w:tabs>
          <w:tab w:val="left" w:pos="1423"/>
        </w:tabs>
        <w:spacing w:line="240" w:lineRule="auto"/>
      </w:pPr>
      <w:r>
        <w:t>Yes</w:t>
      </w:r>
      <w:r w:rsidR="00366A70">
        <w:t xml:space="preserve"> -</w:t>
      </w:r>
      <w:r>
        <w:t xml:space="preserve"> Nest is designed to work on desktops, laptops, tablets, mobiles (iPhones, Android and Windows). </w:t>
      </w:r>
    </w:p>
    <w:p w14:paraId="0D6460CA" w14:textId="77777777" w:rsidR="00950202" w:rsidRDefault="00950202" w:rsidP="00366A70">
      <w:pPr>
        <w:pStyle w:val="Heading1"/>
      </w:pPr>
      <w:r>
        <w:t>What if I have any other questions?</w:t>
      </w:r>
    </w:p>
    <w:p w14:paraId="5EE1CB5F" w14:textId="77777777" w:rsidR="00950202" w:rsidRDefault="00950202" w:rsidP="00766DB2">
      <w:pPr>
        <w:tabs>
          <w:tab w:val="left" w:pos="1423"/>
        </w:tabs>
        <w:spacing w:line="240" w:lineRule="auto"/>
      </w:pPr>
      <w:r>
        <w:t xml:space="preserve">You can contact Nest direct. It’s best to email: </w:t>
      </w:r>
      <w:hyperlink r:id="rId13" w:history="1">
        <w:r w:rsidR="00366A70" w:rsidRPr="00376399">
          <w:rPr>
            <w:rStyle w:val="Hyperlink"/>
          </w:rPr>
          <w:t>info@gonest.com.au</w:t>
        </w:r>
      </w:hyperlink>
      <w:r w:rsidR="00366A70">
        <w:t xml:space="preserve"> or phone 1300 </w:t>
      </w:r>
      <w:r w:rsidR="0097243B">
        <w:t>547 905.</w:t>
      </w:r>
    </w:p>
    <w:p w14:paraId="1743D8E0" w14:textId="77777777" w:rsidR="00366A70" w:rsidRDefault="00366A70" w:rsidP="00766DB2">
      <w:pPr>
        <w:tabs>
          <w:tab w:val="left" w:pos="1423"/>
        </w:tabs>
        <w:spacing w:line="240" w:lineRule="auto"/>
      </w:pPr>
    </w:p>
    <w:p w14:paraId="20E3C94B" w14:textId="77777777" w:rsidR="002D3FCC" w:rsidRPr="00366A70" w:rsidRDefault="00E953CE" w:rsidP="00366A70">
      <w:pPr>
        <w:rPr>
          <w:rFonts w:asciiTheme="majorHAnsi" w:eastAsiaTheme="majorEastAsia" w:hAnsiTheme="majorHAnsi" w:cs="Times New Roman"/>
          <w:color w:val="365F91" w:themeColor="accent1" w:themeShade="BF"/>
          <w:sz w:val="32"/>
          <w:szCs w:val="32"/>
        </w:rPr>
      </w:pPr>
      <w:r>
        <w:t>[ENDS]</w:t>
      </w:r>
    </w:p>
    <w:sectPr w:rsidR="002D3FCC" w:rsidRPr="00366A70" w:rsidSect="00241838">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uisa Bustos" w:date="2017-11-30T08:57:00Z" w:initials="LB">
    <w:p w14:paraId="717BD34F" w14:textId="77777777" w:rsidR="002B1B84" w:rsidRDefault="002B1B84">
      <w:pPr>
        <w:pStyle w:val="CommentText"/>
      </w:pPr>
      <w:r>
        <w:rPr>
          <w:rStyle w:val="CommentReference"/>
        </w:rPr>
        <w:annotationRef/>
      </w:r>
      <w:r>
        <w:t>These will be downloaded PDFs which I will supply today (fingers crossed)</w:t>
      </w:r>
      <w:bookmarkStart w:id="1" w:name="_GoBack"/>
      <w:bookmarkEnd w:id="1"/>
    </w:p>
  </w:comment>
  <w:comment w:id="2" w:author="Luisa Bustos" w:date="2017-11-26T09:26:00Z" w:initials="LB">
    <w:p w14:paraId="36666A1F" w14:textId="77777777" w:rsidR="00DA6B2B" w:rsidRDefault="00DA6B2B">
      <w:pPr>
        <w:pStyle w:val="CommentText"/>
      </w:pPr>
      <w:r>
        <w:rPr>
          <w:rStyle w:val="CommentReference"/>
        </w:rPr>
        <w:annotationRef/>
      </w:r>
      <w:r>
        <w:t>Links to SDA Landing page</w:t>
      </w:r>
    </w:p>
  </w:comment>
  <w:comment w:id="3" w:author="Luisa Bustos" w:date="2017-11-30T06:35:00Z" w:initials="LB">
    <w:p w14:paraId="1201FACF" w14:textId="77777777" w:rsidR="00DA6B2B" w:rsidRDefault="00DA6B2B">
      <w:pPr>
        <w:pStyle w:val="CommentText"/>
      </w:pPr>
      <w:r>
        <w:rPr>
          <w:rStyle w:val="CommentReference"/>
        </w:rPr>
        <w:annotationRef/>
      </w:r>
      <w:r>
        <w:t>Link to Terms of Service in Separate window</w:t>
      </w:r>
    </w:p>
  </w:comment>
  <w:comment w:id="4" w:author="Luisa Bustos" w:date="2017-11-26T09:33:00Z" w:initials="LB">
    <w:p w14:paraId="70FF9EFA" w14:textId="77777777" w:rsidR="00DA6B2B" w:rsidRDefault="00DA6B2B">
      <w:pPr>
        <w:pStyle w:val="CommentText"/>
      </w:pPr>
      <w:r>
        <w:rPr>
          <w:rStyle w:val="CommentReference"/>
        </w:rPr>
        <w:annotationRef/>
      </w:r>
      <w:r>
        <w:t>Link to Code of Conduct in separate window</w:t>
      </w:r>
    </w:p>
  </w:comment>
  <w:comment w:id="5" w:author="Luisa Bustos" w:date="2017-11-26T09:33:00Z" w:initials="LB">
    <w:p w14:paraId="1982DD7A" w14:textId="77777777" w:rsidR="00DA6B2B" w:rsidRDefault="00DA6B2B">
      <w:pPr>
        <w:pStyle w:val="CommentText"/>
      </w:pPr>
      <w:r>
        <w:rPr>
          <w:rStyle w:val="CommentReference"/>
        </w:rPr>
        <w:annotationRef/>
      </w:r>
      <w:r>
        <w:t>Link to Code of conduct in separate window</w:t>
      </w:r>
    </w:p>
  </w:comment>
  <w:comment w:id="6" w:author="Luisa Bustos" w:date="2017-11-26T09:34:00Z" w:initials="LB">
    <w:p w14:paraId="4C774026" w14:textId="77777777" w:rsidR="00DA6B2B" w:rsidRDefault="00DA6B2B">
      <w:pPr>
        <w:pStyle w:val="CommentText"/>
      </w:pPr>
      <w:r>
        <w:rPr>
          <w:rStyle w:val="CommentReference"/>
        </w:rPr>
        <w:annotationRef/>
      </w:r>
      <w:r>
        <w:t>Link to Info sheet in separate window</w:t>
      </w:r>
    </w:p>
  </w:comment>
  <w:comment w:id="7" w:author="Luisa Bustos" w:date="2017-11-26T09:30:00Z" w:initials="LB">
    <w:p w14:paraId="15E4DFCD" w14:textId="77777777" w:rsidR="00DA6B2B" w:rsidRDefault="00DA6B2B">
      <w:pPr>
        <w:pStyle w:val="CommentText"/>
      </w:pPr>
      <w:r>
        <w:rPr>
          <w:rStyle w:val="CommentReference"/>
        </w:rPr>
        <w:annotationRef/>
      </w:r>
      <w:r>
        <w:t>Link to Facebook page</w:t>
      </w:r>
    </w:p>
  </w:comment>
  <w:comment w:id="8" w:author="Luisa Bustos" w:date="2017-11-26T09:34:00Z" w:initials="LB">
    <w:p w14:paraId="086A87D4" w14:textId="77777777" w:rsidR="00DA6B2B" w:rsidRDefault="00DA6B2B">
      <w:pPr>
        <w:pStyle w:val="CommentText"/>
      </w:pPr>
      <w:r>
        <w:rPr>
          <w:rStyle w:val="CommentReference"/>
        </w:rPr>
        <w:annotationRef/>
      </w:r>
      <w:r>
        <w:t>Link to Info sheet in separate window</w:t>
      </w:r>
    </w:p>
  </w:comment>
  <w:comment w:id="9" w:author="Luisa Bustos" w:date="2017-11-26T09:35:00Z" w:initials="LB">
    <w:p w14:paraId="79E98703" w14:textId="77777777" w:rsidR="00DA6B2B" w:rsidRDefault="00DA6B2B">
      <w:pPr>
        <w:pStyle w:val="CommentText"/>
      </w:pPr>
      <w:r>
        <w:rPr>
          <w:rStyle w:val="CommentReference"/>
        </w:rPr>
        <w:annotationRef/>
      </w:r>
      <w:r>
        <w:t>Link to Property description</w:t>
      </w:r>
    </w:p>
  </w:comment>
  <w:comment w:id="10" w:author="Luisa Bustos" w:date="2017-11-26T09:35:00Z" w:initials="LB">
    <w:p w14:paraId="0EED645F" w14:textId="77777777" w:rsidR="00DA6B2B" w:rsidRDefault="00DA6B2B">
      <w:pPr>
        <w:pStyle w:val="CommentText"/>
      </w:pPr>
      <w:r>
        <w:rPr>
          <w:rStyle w:val="CommentReference"/>
        </w:rPr>
        <w:annotationRef/>
      </w:r>
      <w:r>
        <w:t>Link to info sheet in separate window</w:t>
      </w:r>
    </w:p>
  </w:comment>
  <w:comment w:id="11" w:author="Luisa Bustos" w:date="2017-11-30T06:48:00Z" w:initials="LB">
    <w:p w14:paraId="443041BD" w14:textId="77777777" w:rsidR="00DA6B2B" w:rsidRDefault="00DA6B2B">
      <w:pPr>
        <w:pStyle w:val="CommentText"/>
      </w:pPr>
      <w:r>
        <w:rPr>
          <w:rStyle w:val="CommentReference"/>
        </w:rPr>
        <w:annotationRef/>
      </w:r>
      <w:r>
        <w:t>link to Provider Code of Conduct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BD34F" w15:done="0"/>
  <w15:commentEx w15:paraId="36666A1F" w15:done="0"/>
  <w15:commentEx w15:paraId="1201FACF" w15:done="0"/>
  <w15:commentEx w15:paraId="70FF9EFA" w15:done="0"/>
  <w15:commentEx w15:paraId="1982DD7A" w15:done="0"/>
  <w15:commentEx w15:paraId="4C774026" w15:done="0"/>
  <w15:commentEx w15:paraId="15E4DFCD" w15:done="0"/>
  <w15:commentEx w15:paraId="086A87D4" w15:done="0"/>
  <w15:commentEx w15:paraId="79E98703" w15:done="0"/>
  <w15:commentEx w15:paraId="0EED645F" w15:done="0"/>
  <w15:commentEx w15:paraId="443041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ECD27" w14:textId="77777777" w:rsidR="004A3D05" w:rsidRDefault="004A3D05" w:rsidP="008C2DF5">
      <w:pPr>
        <w:spacing w:after="0" w:line="240" w:lineRule="auto"/>
      </w:pPr>
      <w:r>
        <w:separator/>
      </w:r>
    </w:p>
  </w:endnote>
  <w:endnote w:type="continuationSeparator" w:id="0">
    <w:p w14:paraId="468E3172" w14:textId="77777777" w:rsidR="004A3D05" w:rsidRDefault="004A3D05" w:rsidP="008C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49345"/>
      <w:docPartObj>
        <w:docPartGallery w:val="Page Numbers (Bottom of Page)"/>
        <w:docPartUnique/>
      </w:docPartObj>
    </w:sdtPr>
    <w:sdtEndPr/>
    <w:sdtContent>
      <w:sdt>
        <w:sdtPr>
          <w:id w:val="98381352"/>
          <w:docPartObj>
            <w:docPartGallery w:val="Page Numbers (Top of Page)"/>
            <w:docPartUnique/>
          </w:docPartObj>
        </w:sdtPr>
        <w:sdtEndPr/>
        <w:sdtContent>
          <w:p w14:paraId="462BE66C" w14:textId="77777777" w:rsidR="00DA6B2B" w:rsidRDefault="00DA6B2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B1B8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1B84">
              <w:rPr>
                <w:b/>
                <w:bCs/>
                <w:noProof/>
              </w:rPr>
              <w:t>8</w:t>
            </w:r>
            <w:r>
              <w:rPr>
                <w:b/>
                <w:bCs/>
                <w:sz w:val="24"/>
                <w:szCs w:val="24"/>
              </w:rPr>
              <w:fldChar w:fldCharType="end"/>
            </w:r>
          </w:p>
        </w:sdtContent>
      </w:sdt>
    </w:sdtContent>
  </w:sdt>
  <w:p w14:paraId="1D339667" w14:textId="77777777" w:rsidR="00DA6B2B" w:rsidRDefault="00DA6B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019F6" w14:textId="77777777" w:rsidR="004A3D05" w:rsidRDefault="004A3D05" w:rsidP="008C2DF5">
      <w:pPr>
        <w:spacing w:after="0" w:line="240" w:lineRule="auto"/>
      </w:pPr>
      <w:r>
        <w:separator/>
      </w:r>
    </w:p>
  </w:footnote>
  <w:footnote w:type="continuationSeparator" w:id="0">
    <w:p w14:paraId="090FD590" w14:textId="77777777" w:rsidR="004A3D05" w:rsidRDefault="004A3D05" w:rsidP="008C2DF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4567"/>
    <w:multiLevelType w:val="hybridMultilevel"/>
    <w:tmpl w:val="8E0E1FB2"/>
    <w:lvl w:ilvl="0" w:tplc="00AE807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E24E2"/>
    <w:multiLevelType w:val="hybridMultilevel"/>
    <w:tmpl w:val="4FFA9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DC32E4"/>
    <w:multiLevelType w:val="hybridMultilevel"/>
    <w:tmpl w:val="3186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0C435F"/>
    <w:multiLevelType w:val="hybridMultilevel"/>
    <w:tmpl w:val="CF46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6A60E6"/>
    <w:multiLevelType w:val="hybridMultilevel"/>
    <w:tmpl w:val="5AD0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2714AA"/>
    <w:multiLevelType w:val="hybridMultilevel"/>
    <w:tmpl w:val="E3EC7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7D2916"/>
    <w:multiLevelType w:val="hybridMultilevel"/>
    <w:tmpl w:val="C980B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7DD5969"/>
    <w:multiLevelType w:val="hybridMultilevel"/>
    <w:tmpl w:val="B096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2B5492"/>
    <w:multiLevelType w:val="hybridMultilevel"/>
    <w:tmpl w:val="6C0A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983BEB"/>
    <w:multiLevelType w:val="hybridMultilevel"/>
    <w:tmpl w:val="BE485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FD90DB3"/>
    <w:multiLevelType w:val="hybridMultilevel"/>
    <w:tmpl w:val="675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2"/>
  </w:num>
  <w:num w:numId="8">
    <w:abstractNumId w:val="6"/>
  </w:num>
  <w:num w:numId="9">
    <w:abstractNumId w:val="3"/>
  </w:num>
  <w:num w:numId="10">
    <w:abstractNumId w:val="7"/>
  </w:num>
  <w:num w:numId="11">
    <w:abstractNumId w:val="0"/>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a Bustos">
    <w15:presenceInfo w15:providerId="Windows Live" w15:userId="7c28f15c29685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7F"/>
    <w:rsid w:val="000140B6"/>
    <w:rsid w:val="00016B3A"/>
    <w:rsid w:val="00020EBE"/>
    <w:rsid w:val="00031526"/>
    <w:rsid w:val="000463D4"/>
    <w:rsid w:val="000476C1"/>
    <w:rsid w:val="00067E72"/>
    <w:rsid w:val="00073B57"/>
    <w:rsid w:val="00074294"/>
    <w:rsid w:val="000812E8"/>
    <w:rsid w:val="00083557"/>
    <w:rsid w:val="000864B0"/>
    <w:rsid w:val="00094CBA"/>
    <w:rsid w:val="000D6D58"/>
    <w:rsid w:val="000E5167"/>
    <w:rsid w:val="000F1993"/>
    <w:rsid w:val="0010059D"/>
    <w:rsid w:val="00106330"/>
    <w:rsid w:val="00106C40"/>
    <w:rsid w:val="00111F83"/>
    <w:rsid w:val="001230E4"/>
    <w:rsid w:val="00132459"/>
    <w:rsid w:val="00153077"/>
    <w:rsid w:val="001557C7"/>
    <w:rsid w:val="00171D64"/>
    <w:rsid w:val="00172BDB"/>
    <w:rsid w:val="0018341A"/>
    <w:rsid w:val="00187610"/>
    <w:rsid w:val="00191C51"/>
    <w:rsid w:val="00194B0A"/>
    <w:rsid w:val="00197029"/>
    <w:rsid w:val="001A50DF"/>
    <w:rsid w:val="001B4D0A"/>
    <w:rsid w:val="001C2762"/>
    <w:rsid w:val="001D2EC8"/>
    <w:rsid w:val="001F6C8D"/>
    <w:rsid w:val="002078B5"/>
    <w:rsid w:val="002172CC"/>
    <w:rsid w:val="002246FA"/>
    <w:rsid w:val="00234C1C"/>
    <w:rsid w:val="00235BF5"/>
    <w:rsid w:val="00241001"/>
    <w:rsid w:val="00241838"/>
    <w:rsid w:val="0024712B"/>
    <w:rsid w:val="00250938"/>
    <w:rsid w:val="00261639"/>
    <w:rsid w:val="0026468F"/>
    <w:rsid w:val="00265A14"/>
    <w:rsid w:val="002728AE"/>
    <w:rsid w:val="002823B2"/>
    <w:rsid w:val="00282C5B"/>
    <w:rsid w:val="002875FC"/>
    <w:rsid w:val="00287DC6"/>
    <w:rsid w:val="0029417C"/>
    <w:rsid w:val="002951FB"/>
    <w:rsid w:val="002A2D2F"/>
    <w:rsid w:val="002A4EC4"/>
    <w:rsid w:val="002B1B84"/>
    <w:rsid w:val="002C5471"/>
    <w:rsid w:val="002C566F"/>
    <w:rsid w:val="002D03D5"/>
    <w:rsid w:val="002D3FCC"/>
    <w:rsid w:val="003033CB"/>
    <w:rsid w:val="0031171D"/>
    <w:rsid w:val="003151A9"/>
    <w:rsid w:val="003202F4"/>
    <w:rsid w:val="00322D77"/>
    <w:rsid w:val="003252AA"/>
    <w:rsid w:val="003377DB"/>
    <w:rsid w:val="003414FD"/>
    <w:rsid w:val="003440E0"/>
    <w:rsid w:val="00344F57"/>
    <w:rsid w:val="0035064F"/>
    <w:rsid w:val="00361E71"/>
    <w:rsid w:val="00366A70"/>
    <w:rsid w:val="00372CD5"/>
    <w:rsid w:val="003778C5"/>
    <w:rsid w:val="003B7770"/>
    <w:rsid w:val="003D21A5"/>
    <w:rsid w:val="003D77EA"/>
    <w:rsid w:val="003E0DFE"/>
    <w:rsid w:val="003E1079"/>
    <w:rsid w:val="003E1A82"/>
    <w:rsid w:val="003F2351"/>
    <w:rsid w:val="003F2D2C"/>
    <w:rsid w:val="003F51B9"/>
    <w:rsid w:val="00402E17"/>
    <w:rsid w:val="00413697"/>
    <w:rsid w:val="00414DED"/>
    <w:rsid w:val="0041759A"/>
    <w:rsid w:val="00424408"/>
    <w:rsid w:val="0043139C"/>
    <w:rsid w:val="00441674"/>
    <w:rsid w:val="0044455F"/>
    <w:rsid w:val="0044695A"/>
    <w:rsid w:val="0044780E"/>
    <w:rsid w:val="00450271"/>
    <w:rsid w:val="00452678"/>
    <w:rsid w:val="00456278"/>
    <w:rsid w:val="00462719"/>
    <w:rsid w:val="004632D6"/>
    <w:rsid w:val="00470003"/>
    <w:rsid w:val="00470546"/>
    <w:rsid w:val="00471D7D"/>
    <w:rsid w:val="00473564"/>
    <w:rsid w:val="00476B32"/>
    <w:rsid w:val="00481F0E"/>
    <w:rsid w:val="00490EFB"/>
    <w:rsid w:val="004958B0"/>
    <w:rsid w:val="004A0287"/>
    <w:rsid w:val="004A3D05"/>
    <w:rsid w:val="004A5BF6"/>
    <w:rsid w:val="004B174B"/>
    <w:rsid w:val="004C063D"/>
    <w:rsid w:val="004C7E7D"/>
    <w:rsid w:val="004D4C7F"/>
    <w:rsid w:val="004E4C9E"/>
    <w:rsid w:val="004F18D7"/>
    <w:rsid w:val="004F5F94"/>
    <w:rsid w:val="004F722D"/>
    <w:rsid w:val="004F7792"/>
    <w:rsid w:val="00500104"/>
    <w:rsid w:val="00500372"/>
    <w:rsid w:val="005040DF"/>
    <w:rsid w:val="00545B76"/>
    <w:rsid w:val="00561D9C"/>
    <w:rsid w:val="00563EB0"/>
    <w:rsid w:val="00565C1C"/>
    <w:rsid w:val="0057196F"/>
    <w:rsid w:val="00582B75"/>
    <w:rsid w:val="00586269"/>
    <w:rsid w:val="0059370C"/>
    <w:rsid w:val="00595C6C"/>
    <w:rsid w:val="00596907"/>
    <w:rsid w:val="005A55F2"/>
    <w:rsid w:val="005B0CC3"/>
    <w:rsid w:val="005B6E13"/>
    <w:rsid w:val="005E60A0"/>
    <w:rsid w:val="005E6DC3"/>
    <w:rsid w:val="006004E5"/>
    <w:rsid w:val="0061740C"/>
    <w:rsid w:val="00621E56"/>
    <w:rsid w:val="00627927"/>
    <w:rsid w:val="00633095"/>
    <w:rsid w:val="00634D01"/>
    <w:rsid w:val="006401A5"/>
    <w:rsid w:val="006403C1"/>
    <w:rsid w:val="00642ABE"/>
    <w:rsid w:val="00644C01"/>
    <w:rsid w:val="006465D7"/>
    <w:rsid w:val="00653948"/>
    <w:rsid w:val="00653E95"/>
    <w:rsid w:val="0065477F"/>
    <w:rsid w:val="006633B0"/>
    <w:rsid w:val="00665E06"/>
    <w:rsid w:val="00681615"/>
    <w:rsid w:val="006920C6"/>
    <w:rsid w:val="006A0805"/>
    <w:rsid w:val="006B317D"/>
    <w:rsid w:val="006B4902"/>
    <w:rsid w:val="006B734E"/>
    <w:rsid w:val="006B7C68"/>
    <w:rsid w:val="006C79BA"/>
    <w:rsid w:val="006D3337"/>
    <w:rsid w:val="006D3D99"/>
    <w:rsid w:val="006F4131"/>
    <w:rsid w:val="006F7EC8"/>
    <w:rsid w:val="0070077C"/>
    <w:rsid w:val="0070166D"/>
    <w:rsid w:val="00701770"/>
    <w:rsid w:val="00705996"/>
    <w:rsid w:val="00705F1E"/>
    <w:rsid w:val="00706238"/>
    <w:rsid w:val="0071453A"/>
    <w:rsid w:val="00717C73"/>
    <w:rsid w:val="00735FF9"/>
    <w:rsid w:val="0074190D"/>
    <w:rsid w:val="00753E69"/>
    <w:rsid w:val="00755DCB"/>
    <w:rsid w:val="00756DFD"/>
    <w:rsid w:val="00757C1B"/>
    <w:rsid w:val="0076333B"/>
    <w:rsid w:val="00766DB2"/>
    <w:rsid w:val="00770CAE"/>
    <w:rsid w:val="00772506"/>
    <w:rsid w:val="00775017"/>
    <w:rsid w:val="00776350"/>
    <w:rsid w:val="00781EFA"/>
    <w:rsid w:val="00785E2F"/>
    <w:rsid w:val="00787362"/>
    <w:rsid w:val="00790C91"/>
    <w:rsid w:val="00792210"/>
    <w:rsid w:val="007A1131"/>
    <w:rsid w:val="007B1BA1"/>
    <w:rsid w:val="007B5392"/>
    <w:rsid w:val="007D0DA7"/>
    <w:rsid w:val="007D2E5F"/>
    <w:rsid w:val="007D66AB"/>
    <w:rsid w:val="007E7C0B"/>
    <w:rsid w:val="00812133"/>
    <w:rsid w:val="00820337"/>
    <w:rsid w:val="00823857"/>
    <w:rsid w:val="00825E92"/>
    <w:rsid w:val="00843527"/>
    <w:rsid w:val="008550B0"/>
    <w:rsid w:val="0087114B"/>
    <w:rsid w:val="00887CA0"/>
    <w:rsid w:val="008935CE"/>
    <w:rsid w:val="008960A4"/>
    <w:rsid w:val="0089649A"/>
    <w:rsid w:val="008A10BA"/>
    <w:rsid w:val="008B226F"/>
    <w:rsid w:val="008C2DF5"/>
    <w:rsid w:val="008D2044"/>
    <w:rsid w:val="008D4EB6"/>
    <w:rsid w:val="008D7717"/>
    <w:rsid w:val="008E0359"/>
    <w:rsid w:val="008E0EE9"/>
    <w:rsid w:val="008F0056"/>
    <w:rsid w:val="00902A2F"/>
    <w:rsid w:val="00907054"/>
    <w:rsid w:val="00912D85"/>
    <w:rsid w:val="00931C3A"/>
    <w:rsid w:val="00931F92"/>
    <w:rsid w:val="00934BA3"/>
    <w:rsid w:val="00934CE6"/>
    <w:rsid w:val="009361A2"/>
    <w:rsid w:val="00940774"/>
    <w:rsid w:val="009433B1"/>
    <w:rsid w:val="0094359E"/>
    <w:rsid w:val="00950202"/>
    <w:rsid w:val="00951002"/>
    <w:rsid w:val="009549DF"/>
    <w:rsid w:val="00964985"/>
    <w:rsid w:val="0097243B"/>
    <w:rsid w:val="00974807"/>
    <w:rsid w:val="009766A0"/>
    <w:rsid w:val="00986310"/>
    <w:rsid w:val="009863D4"/>
    <w:rsid w:val="0099725A"/>
    <w:rsid w:val="009A02A6"/>
    <w:rsid w:val="009A5A65"/>
    <w:rsid w:val="009A5DF1"/>
    <w:rsid w:val="009B1EBC"/>
    <w:rsid w:val="009B2AAD"/>
    <w:rsid w:val="009B6704"/>
    <w:rsid w:val="009E2E99"/>
    <w:rsid w:val="009E3C1F"/>
    <w:rsid w:val="009E67D9"/>
    <w:rsid w:val="009F1B99"/>
    <w:rsid w:val="00A01A67"/>
    <w:rsid w:val="00A06FE0"/>
    <w:rsid w:val="00A26345"/>
    <w:rsid w:val="00A2732C"/>
    <w:rsid w:val="00A327C5"/>
    <w:rsid w:val="00A4798F"/>
    <w:rsid w:val="00A55BFD"/>
    <w:rsid w:val="00A664C4"/>
    <w:rsid w:val="00A7161E"/>
    <w:rsid w:val="00AB3D8D"/>
    <w:rsid w:val="00AB6A81"/>
    <w:rsid w:val="00AC1715"/>
    <w:rsid w:val="00AD1A5F"/>
    <w:rsid w:val="00AD1FEA"/>
    <w:rsid w:val="00AE37F8"/>
    <w:rsid w:val="00AE3F96"/>
    <w:rsid w:val="00AE7237"/>
    <w:rsid w:val="00AF03E6"/>
    <w:rsid w:val="00AF12D1"/>
    <w:rsid w:val="00B01B80"/>
    <w:rsid w:val="00B068A0"/>
    <w:rsid w:val="00B26FBB"/>
    <w:rsid w:val="00B51463"/>
    <w:rsid w:val="00B61771"/>
    <w:rsid w:val="00B65D79"/>
    <w:rsid w:val="00B6704E"/>
    <w:rsid w:val="00B6726C"/>
    <w:rsid w:val="00B83887"/>
    <w:rsid w:val="00B85439"/>
    <w:rsid w:val="00B97DD8"/>
    <w:rsid w:val="00BA2271"/>
    <w:rsid w:val="00BB2965"/>
    <w:rsid w:val="00BB48E1"/>
    <w:rsid w:val="00BF2725"/>
    <w:rsid w:val="00C0063D"/>
    <w:rsid w:val="00C15095"/>
    <w:rsid w:val="00C26D83"/>
    <w:rsid w:val="00C35209"/>
    <w:rsid w:val="00C36C8B"/>
    <w:rsid w:val="00C47F48"/>
    <w:rsid w:val="00C5651E"/>
    <w:rsid w:val="00C67BDD"/>
    <w:rsid w:val="00C74466"/>
    <w:rsid w:val="00C75752"/>
    <w:rsid w:val="00C77A20"/>
    <w:rsid w:val="00C82B22"/>
    <w:rsid w:val="00C91BC8"/>
    <w:rsid w:val="00CA02D7"/>
    <w:rsid w:val="00CA3AD3"/>
    <w:rsid w:val="00CC0A36"/>
    <w:rsid w:val="00CD25DD"/>
    <w:rsid w:val="00CD3E18"/>
    <w:rsid w:val="00D0061F"/>
    <w:rsid w:val="00D01F13"/>
    <w:rsid w:val="00D0543B"/>
    <w:rsid w:val="00D12B20"/>
    <w:rsid w:val="00D35CFB"/>
    <w:rsid w:val="00D401D8"/>
    <w:rsid w:val="00D55A94"/>
    <w:rsid w:val="00D647C2"/>
    <w:rsid w:val="00D66D36"/>
    <w:rsid w:val="00D85C58"/>
    <w:rsid w:val="00D9088B"/>
    <w:rsid w:val="00D93DB0"/>
    <w:rsid w:val="00D962C2"/>
    <w:rsid w:val="00DA6B2B"/>
    <w:rsid w:val="00DB1BE3"/>
    <w:rsid w:val="00DC6507"/>
    <w:rsid w:val="00DD0D1D"/>
    <w:rsid w:val="00DD3699"/>
    <w:rsid w:val="00DD4464"/>
    <w:rsid w:val="00DE0CE9"/>
    <w:rsid w:val="00DE5842"/>
    <w:rsid w:val="00E07FF8"/>
    <w:rsid w:val="00E14212"/>
    <w:rsid w:val="00E278A4"/>
    <w:rsid w:val="00E33F48"/>
    <w:rsid w:val="00E37B49"/>
    <w:rsid w:val="00E4652F"/>
    <w:rsid w:val="00E529CC"/>
    <w:rsid w:val="00E71138"/>
    <w:rsid w:val="00E73A8F"/>
    <w:rsid w:val="00E83BB9"/>
    <w:rsid w:val="00E86460"/>
    <w:rsid w:val="00E953CE"/>
    <w:rsid w:val="00E96B9B"/>
    <w:rsid w:val="00EA12A5"/>
    <w:rsid w:val="00EB0135"/>
    <w:rsid w:val="00EB33F2"/>
    <w:rsid w:val="00EB7E18"/>
    <w:rsid w:val="00EC62C3"/>
    <w:rsid w:val="00EC7E1F"/>
    <w:rsid w:val="00ED0A8C"/>
    <w:rsid w:val="00EF2EFF"/>
    <w:rsid w:val="00F01872"/>
    <w:rsid w:val="00F02831"/>
    <w:rsid w:val="00F03BAC"/>
    <w:rsid w:val="00F11168"/>
    <w:rsid w:val="00F21A75"/>
    <w:rsid w:val="00F23E24"/>
    <w:rsid w:val="00F23FEF"/>
    <w:rsid w:val="00F377B0"/>
    <w:rsid w:val="00F44577"/>
    <w:rsid w:val="00F55445"/>
    <w:rsid w:val="00F5764E"/>
    <w:rsid w:val="00F75BAF"/>
    <w:rsid w:val="00FA25E4"/>
    <w:rsid w:val="00FB088B"/>
    <w:rsid w:val="00FB2F46"/>
    <w:rsid w:val="00FC30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8D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77F"/>
    <w:pPr>
      <w:keepNext/>
      <w:keepLines/>
      <w:spacing w:before="240" w:after="0" w:line="259" w:lineRule="auto"/>
      <w:outlineLvl w:val="0"/>
    </w:pPr>
    <w:rPr>
      <w:rFonts w:asciiTheme="majorHAnsi" w:eastAsiaTheme="majorEastAsia" w:hAnsiTheme="majorHAnsi" w:cs="Times New Roman"/>
      <w:color w:val="365F91" w:themeColor="accent1" w:themeShade="BF"/>
      <w:sz w:val="32"/>
      <w:szCs w:val="32"/>
    </w:rPr>
  </w:style>
  <w:style w:type="paragraph" w:styleId="Heading2">
    <w:name w:val="heading 2"/>
    <w:basedOn w:val="Normal"/>
    <w:next w:val="Normal"/>
    <w:link w:val="Heading2Char"/>
    <w:uiPriority w:val="9"/>
    <w:unhideWhenUsed/>
    <w:qFormat/>
    <w:rsid w:val="009A02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74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6E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7F"/>
    <w:rPr>
      <w:rFonts w:asciiTheme="majorHAnsi" w:eastAsiaTheme="majorEastAsia" w:hAnsiTheme="majorHAnsi" w:cs="Times New Roman"/>
      <w:color w:val="365F91" w:themeColor="accent1" w:themeShade="BF"/>
      <w:sz w:val="32"/>
      <w:szCs w:val="32"/>
    </w:rPr>
  </w:style>
  <w:style w:type="paragraph" w:styleId="Title">
    <w:name w:val="Title"/>
    <w:basedOn w:val="Normal"/>
    <w:next w:val="Normal"/>
    <w:link w:val="TitleChar"/>
    <w:uiPriority w:val="10"/>
    <w:qFormat/>
    <w:rsid w:val="0065477F"/>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65477F"/>
    <w:rPr>
      <w:rFonts w:asciiTheme="majorHAnsi" w:eastAsiaTheme="majorEastAsia" w:hAnsiTheme="majorHAnsi" w:cs="Times New Roman"/>
      <w:spacing w:val="-10"/>
      <w:kern w:val="28"/>
      <w:sz w:val="56"/>
      <w:szCs w:val="56"/>
    </w:rPr>
  </w:style>
  <w:style w:type="paragraph" w:styleId="ListParagraph">
    <w:name w:val="List Paragraph"/>
    <w:basedOn w:val="Normal"/>
    <w:uiPriority w:val="34"/>
    <w:qFormat/>
    <w:rsid w:val="0065477F"/>
    <w:pPr>
      <w:spacing w:after="160" w:line="259" w:lineRule="auto"/>
      <w:ind w:left="720"/>
      <w:contextualSpacing/>
    </w:pPr>
    <w:rPr>
      <w:rFonts w:eastAsia="Times New Roman" w:cs="Times New Roman"/>
    </w:rPr>
  </w:style>
  <w:style w:type="character" w:customStyle="1" w:styleId="Heading2Char">
    <w:name w:val="Heading 2 Char"/>
    <w:basedOn w:val="DefaultParagraphFont"/>
    <w:link w:val="Heading2"/>
    <w:uiPriority w:val="9"/>
    <w:rsid w:val="009A02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C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BA"/>
    <w:rPr>
      <w:rFonts w:ascii="Tahoma" w:hAnsi="Tahoma" w:cs="Tahoma"/>
      <w:sz w:val="16"/>
      <w:szCs w:val="16"/>
    </w:rPr>
  </w:style>
  <w:style w:type="character" w:styleId="Hyperlink">
    <w:name w:val="Hyperlink"/>
    <w:basedOn w:val="DefaultParagraphFont"/>
    <w:uiPriority w:val="99"/>
    <w:unhideWhenUsed/>
    <w:rsid w:val="00766DB2"/>
    <w:rPr>
      <w:color w:val="0000FF" w:themeColor="hyperlink"/>
      <w:u w:val="single"/>
    </w:rPr>
  </w:style>
  <w:style w:type="table" w:styleId="TableGrid">
    <w:name w:val="Table Grid"/>
    <w:basedOn w:val="TableNormal"/>
    <w:uiPriority w:val="59"/>
    <w:rsid w:val="00766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66DB2"/>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1D2EC8"/>
    <w:pPr>
      <w:spacing w:before="480" w:line="276" w:lineRule="auto"/>
      <w:outlineLvl w:val="9"/>
    </w:pPr>
    <w:rPr>
      <w:rFonts w:cstheme="majorBidi"/>
      <w:b/>
      <w:bCs/>
      <w:sz w:val="28"/>
      <w:szCs w:val="28"/>
      <w:lang w:val="en-US" w:eastAsia="ja-JP"/>
    </w:rPr>
  </w:style>
  <w:style w:type="paragraph" w:styleId="TOC1">
    <w:name w:val="toc 1"/>
    <w:basedOn w:val="Normal"/>
    <w:next w:val="Normal"/>
    <w:autoRedefine/>
    <w:uiPriority w:val="39"/>
    <w:unhideWhenUsed/>
    <w:rsid w:val="001D2EC8"/>
    <w:pPr>
      <w:spacing w:after="100"/>
    </w:pPr>
  </w:style>
  <w:style w:type="paragraph" w:styleId="TOC2">
    <w:name w:val="toc 2"/>
    <w:basedOn w:val="Normal"/>
    <w:next w:val="Normal"/>
    <w:autoRedefine/>
    <w:uiPriority w:val="39"/>
    <w:unhideWhenUsed/>
    <w:rsid w:val="001D2EC8"/>
    <w:pPr>
      <w:spacing w:after="100"/>
      <w:ind w:left="220"/>
    </w:pPr>
  </w:style>
  <w:style w:type="paragraph" w:styleId="Header">
    <w:name w:val="header"/>
    <w:basedOn w:val="Normal"/>
    <w:link w:val="HeaderChar"/>
    <w:uiPriority w:val="99"/>
    <w:unhideWhenUsed/>
    <w:rsid w:val="008C2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DF5"/>
  </w:style>
  <w:style w:type="paragraph" w:styleId="Footer">
    <w:name w:val="footer"/>
    <w:basedOn w:val="Normal"/>
    <w:link w:val="FooterChar"/>
    <w:uiPriority w:val="99"/>
    <w:unhideWhenUsed/>
    <w:rsid w:val="008C2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DF5"/>
  </w:style>
  <w:style w:type="character" w:customStyle="1" w:styleId="Heading3Char">
    <w:name w:val="Heading 3 Char"/>
    <w:basedOn w:val="DefaultParagraphFont"/>
    <w:link w:val="Heading3"/>
    <w:uiPriority w:val="9"/>
    <w:rsid w:val="006174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B6E13"/>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83BB9"/>
    <w:rPr>
      <w:sz w:val="18"/>
      <w:szCs w:val="18"/>
    </w:rPr>
  </w:style>
  <w:style w:type="paragraph" w:styleId="CommentText">
    <w:name w:val="annotation text"/>
    <w:basedOn w:val="Normal"/>
    <w:link w:val="CommentTextChar"/>
    <w:uiPriority w:val="99"/>
    <w:semiHidden/>
    <w:unhideWhenUsed/>
    <w:rsid w:val="00E83BB9"/>
    <w:pPr>
      <w:spacing w:line="240" w:lineRule="auto"/>
    </w:pPr>
    <w:rPr>
      <w:sz w:val="24"/>
      <w:szCs w:val="24"/>
    </w:rPr>
  </w:style>
  <w:style w:type="character" w:customStyle="1" w:styleId="CommentTextChar">
    <w:name w:val="Comment Text Char"/>
    <w:basedOn w:val="DefaultParagraphFont"/>
    <w:link w:val="CommentText"/>
    <w:uiPriority w:val="99"/>
    <w:semiHidden/>
    <w:rsid w:val="00E83BB9"/>
    <w:rPr>
      <w:sz w:val="24"/>
      <w:szCs w:val="24"/>
    </w:rPr>
  </w:style>
  <w:style w:type="paragraph" w:styleId="CommentSubject">
    <w:name w:val="annotation subject"/>
    <w:basedOn w:val="CommentText"/>
    <w:next w:val="CommentText"/>
    <w:link w:val="CommentSubjectChar"/>
    <w:uiPriority w:val="99"/>
    <w:semiHidden/>
    <w:unhideWhenUsed/>
    <w:rsid w:val="00E83BB9"/>
    <w:rPr>
      <w:b/>
      <w:bCs/>
      <w:sz w:val="20"/>
      <w:szCs w:val="20"/>
    </w:rPr>
  </w:style>
  <w:style w:type="character" w:customStyle="1" w:styleId="CommentSubjectChar">
    <w:name w:val="Comment Subject Char"/>
    <w:basedOn w:val="CommentTextChar"/>
    <w:link w:val="CommentSubject"/>
    <w:uiPriority w:val="99"/>
    <w:semiHidden/>
    <w:rsid w:val="00E83B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dis.gov.au/medias/documents/hf8/hdf/8802881994782/SDA-Price-Guide-17-18.pdf" TargetMode="External"/><Relationship Id="rId12" Type="http://schemas.openxmlformats.org/officeDocument/2006/relationships/hyperlink" Target="https://www.ndis.gov.au/medias/documents/hf8/hdf/8802881994782/SDA-Price-Guide-17-18.pdf" TargetMode="External"/><Relationship Id="rId13" Type="http://schemas.openxmlformats.org/officeDocument/2006/relationships/hyperlink" Target="mailto:info@gonest.com.au" TargetMode="Externa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www.ndis.gov.au/medias/documents/hf8/hdf/8802881994782/SDA-Price-Guide-17-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7D98-61D7-F94B-A296-56D3179F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2966</Words>
  <Characters>16166</Characters>
  <Application>Microsoft Macintosh Word</Application>
  <DocSecurity>0</DocSecurity>
  <Lines>283</Lines>
  <Paragraphs>110</Paragraphs>
  <ScaleCrop>false</ScaleCrop>
  <HeadingPairs>
    <vt:vector size="2" baseType="variant">
      <vt:variant>
        <vt:lpstr>Title</vt:lpstr>
      </vt:variant>
      <vt:variant>
        <vt:i4>1</vt:i4>
      </vt:variant>
    </vt:vector>
  </HeadingPairs>
  <TitlesOfParts>
    <vt:vector size="1" baseType="lpstr">
      <vt:lpstr/>
    </vt:vector>
  </TitlesOfParts>
  <Company>The NorthCott Society</Company>
  <LinksUpToDate>false</LinksUpToDate>
  <CharactersWithSpaces>19022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Varley</dc:creator>
  <cp:lastModifiedBy>Luisa Bustos</cp:lastModifiedBy>
  <cp:revision>3</cp:revision>
  <cp:lastPrinted>2017-08-02T04:57:00Z</cp:lastPrinted>
  <dcterms:created xsi:type="dcterms:W3CDTF">2017-11-29T19:52:00Z</dcterms:created>
  <dcterms:modified xsi:type="dcterms:W3CDTF">2017-11-29T21:57:00Z</dcterms:modified>
</cp:coreProperties>
</file>